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340" w:rsidRPr="00480340" w:rsidRDefault="00480340" w:rsidP="00480340">
      <w:pPr>
        <w:rPr>
          <w:rFonts w:cs="B Esfehan"/>
          <w:b/>
          <w:bCs/>
          <w:sz w:val="16"/>
          <w:szCs w:val="16"/>
          <w:rtl/>
        </w:rPr>
      </w:pPr>
      <w:bookmarkStart w:id="0" w:name="_GoBack"/>
      <w:bookmarkEnd w:id="0"/>
    </w:p>
    <w:p w:rsidR="00480340" w:rsidRPr="00B12763" w:rsidRDefault="00480340" w:rsidP="00480340">
      <w:pPr>
        <w:jc w:val="center"/>
        <w:rPr>
          <w:rFonts w:cs="B Nazanin"/>
          <w:b/>
          <w:bCs/>
          <w:sz w:val="18"/>
          <w:szCs w:val="18"/>
          <w:rtl/>
        </w:rPr>
      </w:pPr>
      <w:r w:rsidRPr="00B12763">
        <w:rPr>
          <w:rFonts w:cs="B Nazanin" w:hint="cs"/>
          <w:b/>
          <w:bCs/>
          <w:sz w:val="20"/>
          <w:szCs w:val="20"/>
          <w:rtl/>
        </w:rPr>
        <w:t>بسمه تعالي</w:t>
      </w:r>
    </w:p>
    <w:p w:rsidR="00480340" w:rsidRPr="00480340" w:rsidRDefault="00480340" w:rsidP="00480340">
      <w:pPr>
        <w:jc w:val="center"/>
        <w:rPr>
          <w:rFonts w:cs="B Esfehan"/>
          <w:b/>
          <w:bCs/>
          <w:sz w:val="2"/>
          <w:szCs w:val="2"/>
          <w:rtl/>
        </w:rPr>
      </w:pPr>
    </w:p>
    <w:p w:rsidR="00480340" w:rsidRPr="00480340" w:rsidRDefault="00480340" w:rsidP="00480340">
      <w:pPr>
        <w:spacing w:line="168" w:lineRule="auto"/>
        <w:jc w:val="center"/>
        <w:rPr>
          <w:rFonts w:cs="B Titr"/>
          <w:b/>
          <w:bCs/>
          <w:i/>
          <w:iCs/>
          <w:sz w:val="16"/>
          <w:szCs w:val="16"/>
          <w:rtl/>
        </w:rPr>
      </w:pPr>
    </w:p>
    <w:tbl>
      <w:tblPr>
        <w:bidiVisual/>
        <w:tblW w:w="10308" w:type="dxa"/>
        <w:tblInd w:w="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849"/>
        <w:gridCol w:w="1867"/>
        <w:gridCol w:w="2892"/>
      </w:tblGrid>
      <w:tr w:rsidR="00480340" w:rsidRPr="00480340" w:rsidTr="009F74DA">
        <w:trPr>
          <w:trHeight w:val="1459"/>
        </w:trPr>
        <w:tc>
          <w:tcPr>
            <w:tcW w:w="2700" w:type="dxa"/>
            <w:shd w:val="clear" w:color="auto" w:fill="D9D9D9"/>
            <w:vAlign w:val="center"/>
          </w:tcPr>
          <w:p w:rsidR="00480340" w:rsidRPr="005C0F5D" w:rsidRDefault="00480340" w:rsidP="00480340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480340" w:rsidRPr="005C0F5D" w:rsidRDefault="00480340" w:rsidP="00480340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480340" w:rsidRPr="005C0F5D" w:rsidRDefault="00480340" w:rsidP="00480340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C0F5D">
              <w:rPr>
                <w:rFonts w:cs="B Nazanin" w:hint="cs"/>
                <w:b/>
                <w:bCs/>
                <w:sz w:val="20"/>
                <w:szCs w:val="20"/>
                <w:rtl/>
              </w:rPr>
              <w:t>موضوع مناقصه محدود</w:t>
            </w:r>
          </w:p>
        </w:tc>
        <w:tc>
          <w:tcPr>
            <w:tcW w:w="2849" w:type="dxa"/>
            <w:shd w:val="clear" w:color="auto" w:fill="D9D9D9"/>
            <w:vAlign w:val="center"/>
          </w:tcPr>
          <w:p w:rsidR="00480340" w:rsidRPr="005C0F5D" w:rsidRDefault="00480340" w:rsidP="00480340">
            <w:pPr>
              <w:spacing w:line="192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80340" w:rsidRPr="005C0F5D" w:rsidRDefault="00480340" w:rsidP="00480340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  <w:r w:rsidRPr="005C0F5D">
              <w:rPr>
                <w:rFonts w:cs="B Nazanin"/>
                <w:b/>
                <w:bCs/>
              </w:rPr>
              <w:t>………..</w:t>
            </w:r>
          </w:p>
        </w:tc>
        <w:tc>
          <w:tcPr>
            <w:tcW w:w="1867" w:type="dxa"/>
            <w:shd w:val="clear" w:color="auto" w:fill="D9D9D9"/>
            <w:vAlign w:val="center"/>
          </w:tcPr>
          <w:p w:rsidR="00480340" w:rsidRPr="005C0F5D" w:rsidRDefault="00480340" w:rsidP="00480340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  <w:p w:rsidR="00480340" w:rsidRPr="005C0F5D" w:rsidRDefault="00480340" w:rsidP="00480340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C0F5D">
              <w:rPr>
                <w:rFonts w:cs="B Nazanin" w:hint="cs"/>
                <w:b/>
                <w:bCs/>
                <w:rtl/>
              </w:rPr>
              <w:t>محل تامین اعتبار</w:t>
            </w:r>
          </w:p>
        </w:tc>
        <w:tc>
          <w:tcPr>
            <w:tcW w:w="2892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480340" w:rsidRPr="005C0F5D" w:rsidRDefault="00480340" w:rsidP="00480340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  <w:p w:rsidR="00480340" w:rsidRPr="005C0F5D" w:rsidRDefault="00480340" w:rsidP="00480340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480340" w:rsidRPr="00480340" w:rsidTr="009F74DA">
        <w:tc>
          <w:tcPr>
            <w:tcW w:w="2700" w:type="dxa"/>
            <w:shd w:val="clear" w:color="auto" w:fill="D9D9D9"/>
          </w:tcPr>
          <w:p w:rsidR="00480340" w:rsidRPr="00480340" w:rsidRDefault="00480340" w:rsidP="00480340">
            <w:pPr>
              <w:spacing w:line="360" w:lineRule="auto"/>
              <w:jc w:val="center"/>
              <w:rPr>
                <w:rFonts w:cs="B Titr"/>
                <w:b/>
                <w:bCs/>
                <w:i/>
                <w:iCs/>
                <w:sz w:val="18"/>
                <w:szCs w:val="18"/>
                <w:rtl/>
              </w:rPr>
            </w:pPr>
            <w:r w:rsidRPr="00480340">
              <w:rPr>
                <w:rFonts w:cs="B Titr" w:hint="cs"/>
                <w:b/>
                <w:bCs/>
                <w:i/>
                <w:iCs/>
                <w:sz w:val="18"/>
                <w:szCs w:val="18"/>
                <w:rtl/>
              </w:rPr>
              <w:t>تعداد پیشنهادات واصله</w:t>
            </w:r>
          </w:p>
        </w:tc>
        <w:tc>
          <w:tcPr>
            <w:tcW w:w="2849" w:type="dxa"/>
            <w:shd w:val="clear" w:color="auto" w:fill="D9D9D9"/>
          </w:tcPr>
          <w:p w:rsidR="00480340" w:rsidRPr="00480340" w:rsidRDefault="00480340" w:rsidP="00480340">
            <w:pPr>
              <w:spacing w:line="360" w:lineRule="auto"/>
              <w:jc w:val="center"/>
              <w:rPr>
                <w:rFonts w:cs="B Titr"/>
                <w:b/>
                <w:bCs/>
                <w:i/>
                <w:iCs/>
                <w:sz w:val="18"/>
                <w:szCs w:val="18"/>
                <w:rtl/>
              </w:rPr>
            </w:pPr>
            <w:r w:rsidRPr="00480340">
              <w:rPr>
                <w:rFonts w:cs="B Titr"/>
                <w:b/>
                <w:bCs/>
                <w:i/>
                <w:iCs/>
                <w:sz w:val="18"/>
                <w:szCs w:val="18"/>
              </w:rPr>
              <w:t>….</w:t>
            </w:r>
          </w:p>
        </w:tc>
        <w:tc>
          <w:tcPr>
            <w:tcW w:w="1867" w:type="dxa"/>
            <w:shd w:val="clear" w:color="auto" w:fill="D9D9D9"/>
          </w:tcPr>
          <w:p w:rsidR="00480340" w:rsidRPr="00480340" w:rsidRDefault="00480340" w:rsidP="00480340">
            <w:pPr>
              <w:spacing w:line="360" w:lineRule="auto"/>
              <w:jc w:val="center"/>
              <w:rPr>
                <w:rFonts w:cs="B Titr"/>
                <w:b/>
                <w:bCs/>
                <w:i/>
                <w:iCs/>
                <w:sz w:val="18"/>
                <w:szCs w:val="18"/>
                <w:rtl/>
              </w:rPr>
            </w:pPr>
            <w:r w:rsidRPr="00480340">
              <w:rPr>
                <w:rFonts w:cs="B Titr" w:hint="cs"/>
                <w:b/>
                <w:bCs/>
                <w:i/>
                <w:iCs/>
                <w:sz w:val="18"/>
                <w:szCs w:val="18"/>
                <w:rtl/>
              </w:rPr>
              <w:t>مبلغ اعتبار</w:t>
            </w:r>
          </w:p>
        </w:tc>
        <w:tc>
          <w:tcPr>
            <w:tcW w:w="2892" w:type="dxa"/>
            <w:tcBorders>
              <w:right w:val="double" w:sz="4" w:space="0" w:color="auto"/>
            </w:tcBorders>
            <w:shd w:val="clear" w:color="auto" w:fill="D9D9D9"/>
          </w:tcPr>
          <w:p w:rsidR="00480340" w:rsidRPr="00480340" w:rsidRDefault="00480340" w:rsidP="00480340">
            <w:pPr>
              <w:spacing w:line="360" w:lineRule="auto"/>
              <w:jc w:val="center"/>
              <w:rPr>
                <w:rFonts w:cs="B Titr"/>
                <w:b/>
                <w:bCs/>
                <w:i/>
                <w:iCs/>
                <w:sz w:val="18"/>
                <w:szCs w:val="18"/>
                <w:rtl/>
              </w:rPr>
            </w:pPr>
            <w:r w:rsidRPr="00480340">
              <w:rPr>
                <w:rFonts w:cs="B Homa"/>
                <w:b/>
                <w:bCs/>
              </w:rPr>
              <w:t>………..</w:t>
            </w:r>
            <w:r w:rsidRPr="00480340">
              <w:rPr>
                <w:rFonts w:cs="B Homa" w:hint="cs"/>
                <w:b/>
                <w:bCs/>
                <w:rtl/>
              </w:rPr>
              <w:t>ریال</w:t>
            </w:r>
          </w:p>
        </w:tc>
      </w:tr>
    </w:tbl>
    <w:p w:rsidR="00480340" w:rsidRPr="00480340" w:rsidRDefault="00480340" w:rsidP="00480340">
      <w:pPr>
        <w:jc w:val="center"/>
        <w:rPr>
          <w:rFonts w:cs="B Titr"/>
          <w:b/>
          <w:bCs/>
          <w:i/>
          <w:iCs/>
          <w:sz w:val="2"/>
          <w:szCs w:val="2"/>
          <w:rtl/>
        </w:rPr>
      </w:pPr>
    </w:p>
    <w:p w:rsidR="00480340" w:rsidRPr="00480340" w:rsidRDefault="00480340" w:rsidP="00480340">
      <w:pPr>
        <w:ind w:left="-227"/>
        <w:jc w:val="lowKashida"/>
        <w:rPr>
          <w:rFonts w:cs="B Titr"/>
          <w:b/>
          <w:bCs/>
          <w:i/>
          <w:iCs/>
          <w:sz w:val="22"/>
          <w:szCs w:val="22"/>
          <w:rtl/>
        </w:rPr>
      </w:pPr>
      <w:r w:rsidRPr="00480340">
        <w:rPr>
          <w:rFonts w:cs="B Titr" w:hint="cs"/>
          <w:b/>
          <w:bCs/>
          <w:i/>
          <w:iCs/>
          <w:sz w:val="20"/>
          <w:szCs w:val="20"/>
          <w:rtl/>
        </w:rPr>
        <w:t xml:space="preserve">      </w:t>
      </w:r>
      <w:r w:rsidRPr="00480340">
        <w:rPr>
          <w:rFonts w:cs="B Mitra" w:hint="cs"/>
          <w:b/>
          <w:bCs/>
          <w:rtl/>
        </w:rPr>
        <w:t xml:space="preserve">      </w:t>
      </w:r>
      <w:r w:rsidRPr="00480340">
        <w:rPr>
          <w:rFonts w:cs="B Titr" w:hint="cs"/>
          <w:b/>
          <w:bCs/>
          <w:i/>
          <w:iCs/>
          <w:sz w:val="22"/>
          <w:szCs w:val="22"/>
          <w:rtl/>
        </w:rPr>
        <w:t>با توجه به دعوتنامه شماره........جلسه کمیسیون عالی معاملات مورخ........بشماره صورتجلسه ....</w:t>
      </w:r>
    </w:p>
    <w:p w:rsidR="00480340" w:rsidRPr="00480340" w:rsidRDefault="00480340" w:rsidP="00480340">
      <w:pPr>
        <w:ind w:left="-227"/>
        <w:jc w:val="lowKashida"/>
        <w:rPr>
          <w:rFonts w:cs="B Titr"/>
          <w:b/>
          <w:bCs/>
          <w:i/>
          <w:iCs/>
          <w:sz w:val="22"/>
          <w:szCs w:val="22"/>
          <w:rtl/>
        </w:rPr>
      </w:pPr>
      <w:r w:rsidRPr="00480340">
        <w:rPr>
          <w:rFonts w:cs="B Titr" w:hint="cs"/>
          <w:b/>
          <w:bCs/>
          <w:i/>
          <w:iCs/>
          <w:sz w:val="22"/>
          <w:szCs w:val="22"/>
          <w:rtl/>
        </w:rPr>
        <w:t xml:space="preserve">         با حضور امضا کنندگان ذیل در شهرداری تشکیل ، از تعداد ....  پاکات پیشنهادی رسیده به شرح ذیل بازگشایی بعمل آمد که عبارتند از: </w:t>
      </w:r>
    </w:p>
    <w:p w:rsidR="00480340" w:rsidRPr="00480340" w:rsidRDefault="00480340" w:rsidP="00480340">
      <w:pPr>
        <w:jc w:val="lowKashida"/>
        <w:rPr>
          <w:rFonts w:cs="B Titr"/>
          <w:b/>
          <w:bCs/>
          <w:i/>
          <w:iCs/>
          <w:sz w:val="6"/>
          <w:szCs w:val="6"/>
          <w:rtl/>
        </w:rPr>
      </w:pPr>
    </w:p>
    <w:tbl>
      <w:tblPr>
        <w:bidiVisual/>
        <w:tblW w:w="10308" w:type="dxa"/>
        <w:tblInd w:w="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8"/>
      </w:tblGrid>
      <w:tr w:rsidR="00480340" w:rsidRPr="00480340" w:rsidTr="009F74DA">
        <w:trPr>
          <w:trHeight w:val="1423"/>
        </w:trPr>
        <w:tc>
          <w:tcPr>
            <w:tcW w:w="10308" w:type="dxa"/>
            <w:tcBorders>
              <w:bottom w:val="double" w:sz="4" w:space="0" w:color="auto"/>
            </w:tcBorders>
            <w:shd w:val="clear" w:color="auto" w:fill="auto"/>
          </w:tcPr>
          <w:p w:rsidR="00480340" w:rsidRPr="00480340" w:rsidRDefault="00480340" w:rsidP="00480340">
            <w:pPr>
              <w:spacing w:line="300" w:lineRule="auto"/>
              <w:jc w:val="lowKashida"/>
              <w:rPr>
                <w:rFonts w:cs="B Yagut"/>
                <w:b/>
                <w:bCs/>
                <w:sz w:val="22"/>
                <w:szCs w:val="22"/>
                <w:rtl/>
              </w:rPr>
            </w:pPr>
            <w:r w:rsidRPr="00480340"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 xml:space="preserve"> 1-درخواست شماره</w:t>
            </w:r>
            <w:r w:rsidRPr="00480340">
              <w:rPr>
                <w:rFonts w:cs="B Nazanin" w:hint="cs"/>
                <w:b/>
                <w:bCs/>
                <w:i/>
                <w:iCs/>
                <w:rtl/>
              </w:rPr>
              <w:t xml:space="preserve">  .............. </w:t>
            </w:r>
            <w:r w:rsidRPr="00480340"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 xml:space="preserve">  متعلق به </w:t>
            </w:r>
            <w:r w:rsidRPr="00480340">
              <w:rPr>
                <w:rFonts w:cs="B Nazanin" w:hint="cs"/>
                <w:b/>
                <w:bCs/>
                <w:i/>
                <w:iCs/>
                <w:rtl/>
              </w:rPr>
              <w:t xml:space="preserve"> شرکت ................ </w:t>
            </w:r>
            <w:r w:rsidRPr="00480340"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>حاوی ضمانتنامه بانكي/فيش نقدي   به  شماره</w:t>
            </w:r>
            <w:r w:rsidRPr="00480340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480340" w:rsidRPr="00480340" w:rsidRDefault="00480340" w:rsidP="00480340">
            <w:pPr>
              <w:spacing w:line="300" w:lineRule="auto"/>
              <w:jc w:val="lowKashida"/>
              <w:rPr>
                <w:rFonts w:cs="B Titr"/>
                <w:b/>
                <w:bCs/>
                <w:i/>
                <w:iCs/>
                <w:sz w:val="10"/>
                <w:szCs w:val="10"/>
                <w:rtl/>
              </w:rPr>
            </w:pPr>
          </w:p>
          <w:p w:rsidR="00480340" w:rsidRPr="00480340" w:rsidRDefault="00480340" w:rsidP="00480340">
            <w:pPr>
              <w:spacing w:line="300" w:lineRule="auto"/>
              <w:rPr>
                <w:rFonts w:cs="B Titr"/>
                <w:b/>
                <w:bCs/>
                <w:i/>
                <w:iCs/>
                <w:sz w:val="20"/>
                <w:szCs w:val="20"/>
                <w:rtl/>
              </w:rPr>
            </w:pPr>
            <w:r w:rsidRPr="00480340">
              <w:rPr>
                <w:rFonts w:cs="B Titr" w:hint="cs"/>
                <w:b/>
                <w:bCs/>
                <w:i/>
                <w:iCs/>
                <w:sz w:val="20"/>
                <w:szCs w:val="20"/>
                <w:rtl/>
              </w:rPr>
              <w:t>عهده حساب جاری                                                 نزد بانک                                    به مبلغ                                      ريال</w:t>
            </w:r>
          </w:p>
        </w:tc>
      </w:tr>
    </w:tbl>
    <w:p w:rsidR="00480340" w:rsidRPr="00480340" w:rsidRDefault="00480340" w:rsidP="00480340">
      <w:pPr>
        <w:rPr>
          <w:rFonts w:cs="B Titr"/>
          <w:b/>
          <w:bCs/>
          <w:sz w:val="4"/>
          <w:szCs w:val="4"/>
          <w:rtl/>
        </w:rPr>
      </w:pPr>
    </w:p>
    <w:p w:rsidR="00480340" w:rsidRPr="00480340" w:rsidRDefault="00480340" w:rsidP="00480340">
      <w:pPr>
        <w:rPr>
          <w:rFonts w:cs="B Titr"/>
          <w:b/>
          <w:bCs/>
          <w:sz w:val="4"/>
          <w:szCs w:val="4"/>
          <w:rtl/>
        </w:rPr>
      </w:pPr>
    </w:p>
    <w:p w:rsidR="00480340" w:rsidRPr="00480340" w:rsidRDefault="00480340" w:rsidP="00480340">
      <w:pPr>
        <w:rPr>
          <w:rFonts w:cs="B Titr"/>
          <w:b/>
          <w:bCs/>
          <w:sz w:val="4"/>
          <w:szCs w:val="4"/>
          <w:rtl/>
        </w:rPr>
      </w:pPr>
    </w:p>
    <w:p w:rsidR="00480340" w:rsidRPr="00480340" w:rsidRDefault="00480340" w:rsidP="00480340">
      <w:pPr>
        <w:rPr>
          <w:rFonts w:cs="B Titr"/>
          <w:b/>
          <w:bCs/>
          <w:sz w:val="4"/>
          <w:szCs w:val="4"/>
          <w:rtl/>
        </w:rPr>
      </w:pPr>
    </w:p>
    <w:p w:rsidR="00480340" w:rsidRPr="00480340" w:rsidRDefault="00480340" w:rsidP="00480340">
      <w:pPr>
        <w:rPr>
          <w:rFonts w:cs="B Titr"/>
          <w:b/>
          <w:bCs/>
          <w:sz w:val="4"/>
          <w:szCs w:val="4"/>
          <w:rtl/>
        </w:rPr>
      </w:pPr>
    </w:p>
    <w:p w:rsidR="00480340" w:rsidRPr="00480340" w:rsidRDefault="00480340" w:rsidP="00480340">
      <w:pPr>
        <w:rPr>
          <w:rFonts w:cs="B Titr"/>
          <w:b/>
          <w:bCs/>
          <w:sz w:val="18"/>
          <w:szCs w:val="18"/>
          <w:rtl/>
        </w:rPr>
      </w:pPr>
    </w:p>
    <w:p w:rsidR="00480340" w:rsidRPr="00480340" w:rsidRDefault="00480340" w:rsidP="00480340">
      <w:pPr>
        <w:rPr>
          <w:rFonts w:cs="B Titr"/>
          <w:b/>
          <w:bCs/>
          <w:sz w:val="18"/>
          <w:szCs w:val="18"/>
          <w:rtl/>
        </w:rPr>
      </w:pPr>
    </w:p>
    <w:p w:rsidR="00480340" w:rsidRPr="00480340" w:rsidRDefault="00480340" w:rsidP="00480340">
      <w:pPr>
        <w:rPr>
          <w:rFonts w:cs="B Titr"/>
          <w:b/>
          <w:bCs/>
          <w:sz w:val="18"/>
          <w:szCs w:val="18"/>
          <w:rtl/>
        </w:rPr>
      </w:pPr>
    </w:p>
    <w:p w:rsidR="00480340" w:rsidRPr="00480340" w:rsidRDefault="00480340" w:rsidP="00480340">
      <w:pPr>
        <w:tabs>
          <w:tab w:val="left" w:pos="904"/>
        </w:tabs>
        <w:rPr>
          <w:rFonts w:cs="B Titr"/>
          <w:b/>
          <w:bCs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7"/>
        <w:gridCol w:w="1831"/>
        <w:gridCol w:w="1831"/>
        <w:gridCol w:w="1831"/>
        <w:gridCol w:w="1832"/>
        <w:gridCol w:w="1638"/>
      </w:tblGrid>
      <w:tr w:rsidR="009F74DA" w:rsidTr="009726E4">
        <w:trPr>
          <w:jc w:val="center"/>
        </w:trPr>
        <w:tc>
          <w:tcPr>
            <w:tcW w:w="1657" w:type="dxa"/>
          </w:tcPr>
          <w:p w:rsidR="009F74DA" w:rsidRDefault="009F74DA" w:rsidP="009726E4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80340">
              <w:rPr>
                <w:rFonts w:cs="B Titr" w:hint="cs"/>
                <w:b/>
                <w:bCs/>
                <w:sz w:val="18"/>
                <w:szCs w:val="18"/>
                <w:rtl/>
              </w:rPr>
              <w:t>شهردار بندرعباس</w:t>
            </w:r>
          </w:p>
        </w:tc>
        <w:tc>
          <w:tcPr>
            <w:tcW w:w="1831" w:type="dxa"/>
          </w:tcPr>
          <w:p w:rsidR="009F74DA" w:rsidRDefault="009F74DA" w:rsidP="009726E4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480340">
              <w:rPr>
                <w:rFonts w:cs="B Titr" w:hint="cs"/>
                <w:b/>
                <w:bCs/>
                <w:sz w:val="18"/>
                <w:szCs w:val="18"/>
                <w:rtl/>
              </w:rPr>
              <w:t>نماینده شورای اسلامی شهر</w:t>
            </w:r>
          </w:p>
          <w:p w:rsidR="009F74DA" w:rsidRDefault="009F74DA" w:rsidP="009726E4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  <w:p w:rsidR="009F74DA" w:rsidRDefault="009F74DA" w:rsidP="009726E4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1" w:type="dxa"/>
          </w:tcPr>
          <w:p w:rsidR="009F74DA" w:rsidRDefault="009F74DA" w:rsidP="009726E4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80340">
              <w:rPr>
                <w:rFonts w:cs="B Titr" w:hint="cs"/>
                <w:b/>
                <w:bCs/>
                <w:sz w:val="18"/>
                <w:szCs w:val="18"/>
                <w:rtl/>
              </w:rPr>
              <w:t>رئیس شورای اسلامی شهر</w:t>
            </w:r>
          </w:p>
        </w:tc>
        <w:tc>
          <w:tcPr>
            <w:tcW w:w="1831" w:type="dxa"/>
          </w:tcPr>
          <w:p w:rsidR="009F74DA" w:rsidRDefault="009F74DA" w:rsidP="009726E4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80340">
              <w:rPr>
                <w:rFonts w:cs="B Titr" w:hint="cs"/>
                <w:b/>
                <w:bCs/>
                <w:sz w:val="18"/>
                <w:szCs w:val="18"/>
                <w:rtl/>
              </w:rPr>
              <w:t>معاون امور زیربنایی</w:t>
            </w:r>
          </w:p>
        </w:tc>
        <w:tc>
          <w:tcPr>
            <w:tcW w:w="1832" w:type="dxa"/>
          </w:tcPr>
          <w:p w:rsidR="009F74DA" w:rsidRDefault="009F74DA" w:rsidP="009726E4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80340">
              <w:rPr>
                <w:rFonts w:cs="B Titr" w:hint="cs"/>
                <w:b/>
                <w:bCs/>
                <w:sz w:val="18"/>
                <w:szCs w:val="18"/>
                <w:rtl/>
              </w:rPr>
              <w:t>معاون مالی و اقتصادی</w:t>
            </w:r>
          </w:p>
        </w:tc>
        <w:tc>
          <w:tcPr>
            <w:tcW w:w="1638" w:type="dxa"/>
          </w:tcPr>
          <w:p w:rsidR="009F74DA" w:rsidRDefault="009F74DA" w:rsidP="009726E4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80340">
              <w:rPr>
                <w:rFonts w:cs="B Titr" w:hint="cs"/>
                <w:b/>
                <w:bCs/>
                <w:sz w:val="18"/>
                <w:szCs w:val="18"/>
                <w:rtl/>
              </w:rPr>
              <w:t>عضوفنی کمیسیون</w:t>
            </w:r>
          </w:p>
        </w:tc>
      </w:tr>
      <w:tr w:rsidR="009F74DA" w:rsidTr="009726E4">
        <w:trPr>
          <w:jc w:val="center"/>
        </w:trPr>
        <w:tc>
          <w:tcPr>
            <w:tcW w:w="1657" w:type="dxa"/>
          </w:tcPr>
          <w:p w:rsidR="009F74DA" w:rsidRDefault="009F74DA" w:rsidP="009726E4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80340">
              <w:rPr>
                <w:rFonts w:cs="B Titr" w:hint="cs"/>
                <w:b/>
                <w:bCs/>
                <w:sz w:val="18"/>
                <w:szCs w:val="18"/>
                <w:rtl/>
              </w:rPr>
              <w:t>مدیر بازرسی شهرداری</w:t>
            </w:r>
          </w:p>
        </w:tc>
        <w:tc>
          <w:tcPr>
            <w:tcW w:w="1831" w:type="dxa"/>
          </w:tcPr>
          <w:p w:rsidR="009F74DA" w:rsidRDefault="009F74DA" w:rsidP="009F74DA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80340">
              <w:rPr>
                <w:rFonts w:cs="B Titr" w:hint="cs"/>
                <w:b/>
                <w:bCs/>
                <w:sz w:val="18"/>
                <w:szCs w:val="18"/>
                <w:rtl/>
              </w:rPr>
              <w:t>مدیر حراست</w:t>
            </w:r>
          </w:p>
        </w:tc>
        <w:tc>
          <w:tcPr>
            <w:tcW w:w="1831" w:type="dxa"/>
          </w:tcPr>
          <w:p w:rsidR="009F74DA" w:rsidRDefault="009F74DA" w:rsidP="009726E4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80340">
              <w:rPr>
                <w:rFonts w:cs="B Titr" w:hint="cs"/>
                <w:b/>
                <w:bCs/>
                <w:sz w:val="18"/>
                <w:szCs w:val="18"/>
                <w:rtl/>
              </w:rPr>
              <w:t>مدیرمالی</w:t>
            </w:r>
          </w:p>
        </w:tc>
        <w:tc>
          <w:tcPr>
            <w:tcW w:w="1831" w:type="dxa"/>
          </w:tcPr>
          <w:p w:rsidR="009F74DA" w:rsidRDefault="009F74DA" w:rsidP="009726E4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480340">
              <w:rPr>
                <w:rFonts w:cs="B Titr" w:hint="cs"/>
                <w:b/>
                <w:bCs/>
                <w:sz w:val="18"/>
                <w:szCs w:val="18"/>
                <w:rtl/>
              </w:rPr>
              <w:t>مدیر اداره حقوقی و امورقراردادها</w:t>
            </w:r>
          </w:p>
          <w:p w:rsidR="009F74DA" w:rsidRDefault="009F74DA" w:rsidP="009726E4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  <w:p w:rsidR="009F74DA" w:rsidRDefault="009F74DA" w:rsidP="009726E4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2" w:type="dxa"/>
          </w:tcPr>
          <w:p w:rsidR="009F74DA" w:rsidRDefault="009F74DA" w:rsidP="009726E4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80340">
              <w:rPr>
                <w:rFonts w:cs="B Titr" w:hint="cs"/>
                <w:b/>
                <w:bCs/>
                <w:sz w:val="18"/>
                <w:szCs w:val="18"/>
                <w:rtl/>
              </w:rPr>
              <w:t>دبیرکمیسیون معاملات</w:t>
            </w:r>
          </w:p>
        </w:tc>
        <w:tc>
          <w:tcPr>
            <w:tcW w:w="1638" w:type="dxa"/>
          </w:tcPr>
          <w:p w:rsidR="009F74DA" w:rsidRDefault="009F74DA" w:rsidP="009726E4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</w:tbl>
    <w:p w:rsidR="00480340" w:rsidRPr="00480340" w:rsidRDefault="00480340" w:rsidP="00480340">
      <w:pPr>
        <w:rPr>
          <w:rFonts w:cs="B Titr"/>
          <w:b/>
          <w:bCs/>
          <w:sz w:val="18"/>
          <w:szCs w:val="18"/>
          <w:rtl/>
        </w:rPr>
      </w:pPr>
    </w:p>
    <w:p w:rsidR="00480340" w:rsidRPr="00480340" w:rsidRDefault="00480340" w:rsidP="00480340">
      <w:pPr>
        <w:rPr>
          <w:rFonts w:cs="B Titr"/>
          <w:b/>
          <w:bCs/>
          <w:sz w:val="18"/>
          <w:szCs w:val="18"/>
          <w:rtl/>
        </w:rPr>
      </w:pPr>
    </w:p>
    <w:p w:rsidR="00480340" w:rsidRPr="00480340" w:rsidRDefault="00480340" w:rsidP="00480340">
      <w:pPr>
        <w:rPr>
          <w:rFonts w:cs="B Titr"/>
          <w:b/>
          <w:bCs/>
          <w:sz w:val="18"/>
          <w:szCs w:val="18"/>
          <w:rtl/>
        </w:rPr>
      </w:pPr>
    </w:p>
    <w:p w:rsidR="00480340" w:rsidRPr="00480340" w:rsidRDefault="00480340" w:rsidP="00480340">
      <w:pPr>
        <w:rPr>
          <w:rFonts w:cs="B Titr"/>
          <w:b/>
          <w:bCs/>
          <w:sz w:val="20"/>
          <w:szCs w:val="20"/>
        </w:rPr>
      </w:pPr>
    </w:p>
    <w:p w:rsidR="00480340" w:rsidRPr="00480340" w:rsidRDefault="00480340" w:rsidP="00480340">
      <w:pPr>
        <w:rPr>
          <w:rFonts w:cs="B Esfehan"/>
          <w:b/>
          <w:bCs/>
          <w:sz w:val="20"/>
          <w:szCs w:val="20"/>
          <w:rtl/>
        </w:rPr>
      </w:pPr>
    </w:p>
    <w:p w:rsidR="00480340" w:rsidRPr="00480340" w:rsidRDefault="00480340" w:rsidP="00480340">
      <w:pPr>
        <w:rPr>
          <w:rFonts w:cs="B Esfehan"/>
          <w:b/>
          <w:bCs/>
          <w:sz w:val="20"/>
          <w:szCs w:val="20"/>
          <w:rtl/>
        </w:rPr>
      </w:pPr>
    </w:p>
    <w:p w:rsidR="00480340" w:rsidRPr="00480340" w:rsidRDefault="00480340" w:rsidP="00480340">
      <w:pPr>
        <w:rPr>
          <w:rFonts w:cs="B Esfehan"/>
          <w:b/>
          <w:bCs/>
          <w:sz w:val="20"/>
          <w:szCs w:val="20"/>
          <w:rtl/>
        </w:rPr>
      </w:pPr>
    </w:p>
    <w:p w:rsidR="00480340" w:rsidRPr="00480340" w:rsidRDefault="00480340" w:rsidP="00480340">
      <w:pPr>
        <w:rPr>
          <w:rFonts w:cs="B Esfehan"/>
          <w:b/>
          <w:bCs/>
          <w:sz w:val="20"/>
          <w:szCs w:val="20"/>
          <w:rtl/>
        </w:rPr>
      </w:pPr>
    </w:p>
    <w:p w:rsidR="00ED124E" w:rsidRDefault="00ED124E" w:rsidP="00480340">
      <w:pPr>
        <w:rPr>
          <w:rFonts w:cs="B Esfehan"/>
          <w:b/>
          <w:bCs/>
          <w:sz w:val="20"/>
          <w:szCs w:val="20"/>
        </w:rPr>
      </w:pPr>
    </w:p>
    <w:p w:rsidR="009F74DA" w:rsidRDefault="009F74DA" w:rsidP="00480340">
      <w:pPr>
        <w:rPr>
          <w:rFonts w:cs="B Esfehan"/>
          <w:b/>
          <w:bCs/>
          <w:sz w:val="20"/>
          <w:szCs w:val="20"/>
        </w:rPr>
      </w:pPr>
    </w:p>
    <w:p w:rsidR="009F74DA" w:rsidRDefault="009F74DA" w:rsidP="00480340">
      <w:pPr>
        <w:rPr>
          <w:rFonts w:cs="B Esfehan"/>
          <w:b/>
          <w:bCs/>
          <w:sz w:val="20"/>
          <w:szCs w:val="20"/>
        </w:rPr>
      </w:pPr>
    </w:p>
    <w:p w:rsidR="009F74DA" w:rsidRDefault="009F74DA" w:rsidP="00480340">
      <w:pPr>
        <w:rPr>
          <w:rFonts w:cs="B Esfehan"/>
          <w:b/>
          <w:bCs/>
          <w:sz w:val="20"/>
          <w:szCs w:val="20"/>
        </w:rPr>
      </w:pPr>
    </w:p>
    <w:p w:rsidR="009F74DA" w:rsidRDefault="009F74DA" w:rsidP="00480340">
      <w:pPr>
        <w:rPr>
          <w:rFonts w:cs="B Esfehan"/>
          <w:b/>
          <w:bCs/>
          <w:sz w:val="20"/>
          <w:szCs w:val="20"/>
        </w:rPr>
      </w:pPr>
    </w:p>
    <w:p w:rsidR="009F74DA" w:rsidRDefault="009F74DA" w:rsidP="00480340">
      <w:pPr>
        <w:rPr>
          <w:rFonts w:cs="B Esfehan"/>
          <w:b/>
          <w:bCs/>
          <w:sz w:val="20"/>
          <w:szCs w:val="20"/>
        </w:rPr>
      </w:pPr>
    </w:p>
    <w:p w:rsidR="009F74DA" w:rsidRDefault="009F74DA" w:rsidP="00480340">
      <w:pPr>
        <w:rPr>
          <w:rFonts w:cs="B Esfehan"/>
          <w:b/>
          <w:bCs/>
          <w:sz w:val="20"/>
          <w:szCs w:val="20"/>
        </w:rPr>
      </w:pPr>
    </w:p>
    <w:p w:rsidR="009F74DA" w:rsidRDefault="009F74DA" w:rsidP="00480340">
      <w:pPr>
        <w:rPr>
          <w:rFonts w:cs="B Esfehan"/>
          <w:b/>
          <w:bCs/>
          <w:sz w:val="20"/>
          <w:szCs w:val="20"/>
        </w:rPr>
      </w:pPr>
    </w:p>
    <w:p w:rsidR="009F74DA" w:rsidRDefault="009F74DA" w:rsidP="00480340">
      <w:pPr>
        <w:rPr>
          <w:rFonts w:cs="B Esfehan"/>
          <w:b/>
          <w:bCs/>
          <w:sz w:val="20"/>
          <w:szCs w:val="20"/>
        </w:rPr>
      </w:pPr>
    </w:p>
    <w:p w:rsidR="009F74DA" w:rsidRDefault="009F74DA" w:rsidP="00480340">
      <w:pPr>
        <w:rPr>
          <w:rFonts w:cs="B Esfehan"/>
          <w:b/>
          <w:bCs/>
          <w:sz w:val="20"/>
          <w:szCs w:val="20"/>
        </w:rPr>
      </w:pPr>
    </w:p>
    <w:p w:rsidR="009F74DA" w:rsidRDefault="009F74DA" w:rsidP="00480340">
      <w:pPr>
        <w:rPr>
          <w:rFonts w:cs="B Esfehan"/>
          <w:b/>
          <w:bCs/>
          <w:sz w:val="20"/>
          <w:szCs w:val="20"/>
        </w:rPr>
      </w:pPr>
    </w:p>
    <w:p w:rsidR="009F74DA" w:rsidRPr="00480340" w:rsidRDefault="009F74DA" w:rsidP="00480340">
      <w:pPr>
        <w:rPr>
          <w:rFonts w:cs="B Esfehan"/>
          <w:b/>
          <w:bCs/>
          <w:sz w:val="20"/>
          <w:szCs w:val="20"/>
          <w:rtl/>
        </w:rPr>
      </w:pPr>
    </w:p>
    <w:p w:rsidR="007F0C9B" w:rsidRDefault="007F0C9B" w:rsidP="00DC764A">
      <w:pPr>
        <w:rPr>
          <w:rFonts w:cs="B Nazanin"/>
          <w:b/>
          <w:bCs/>
          <w:sz w:val="20"/>
          <w:szCs w:val="20"/>
        </w:rPr>
      </w:pPr>
    </w:p>
    <w:p w:rsidR="00480340" w:rsidRPr="00B12763" w:rsidRDefault="00480340" w:rsidP="00480340">
      <w:pPr>
        <w:jc w:val="center"/>
        <w:rPr>
          <w:rFonts w:cs="B Nazanin"/>
          <w:b/>
          <w:bCs/>
          <w:sz w:val="20"/>
          <w:szCs w:val="20"/>
          <w:rtl/>
        </w:rPr>
      </w:pPr>
      <w:r w:rsidRPr="00B12763">
        <w:rPr>
          <w:rFonts w:cs="B Nazanin" w:hint="cs"/>
          <w:b/>
          <w:bCs/>
          <w:sz w:val="20"/>
          <w:szCs w:val="20"/>
          <w:rtl/>
        </w:rPr>
        <w:t>بسمه تعالی</w:t>
      </w:r>
    </w:p>
    <w:p w:rsidR="00480340" w:rsidRPr="00480340" w:rsidRDefault="00480340" w:rsidP="00480340">
      <w:pPr>
        <w:jc w:val="center"/>
        <w:rPr>
          <w:rFonts w:cs="B Titr"/>
          <w:b/>
          <w:bCs/>
          <w:i/>
          <w:iCs/>
          <w:sz w:val="20"/>
          <w:szCs w:val="20"/>
          <w:rtl/>
        </w:rPr>
      </w:pPr>
    </w:p>
    <w:tbl>
      <w:tblPr>
        <w:bidiVisual/>
        <w:tblW w:w="10488" w:type="dxa"/>
        <w:tblInd w:w="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3163"/>
        <w:gridCol w:w="1867"/>
        <w:gridCol w:w="3208"/>
      </w:tblGrid>
      <w:tr w:rsidR="00480340" w:rsidRPr="00480340" w:rsidTr="009F74DA">
        <w:trPr>
          <w:trHeight w:val="910"/>
        </w:trPr>
        <w:tc>
          <w:tcPr>
            <w:tcW w:w="2250" w:type="dxa"/>
            <w:shd w:val="clear" w:color="auto" w:fill="D9D9D9"/>
            <w:vAlign w:val="center"/>
          </w:tcPr>
          <w:p w:rsidR="00480340" w:rsidRPr="005C0F5D" w:rsidRDefault="00480340" w:rsidP="00480340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480340" w:rsidRPr="005C0F5D" w:rsidRDefault="00480340" w:rsidP="00480340">
            <w:pPr>
              <w:spacing w:line="36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C0F5D">
              <w:rPr>
                <w:rFonts w:cs="B Nazanin" w:hint="cs"/>
                <w:b/>
                <w:bCs/>
                <w:sz w:val="20"/>
                <w:szCs w:val="20"/>
                <w:rtl/>
              </w:rPr>
              <w:t>موضوع مناقصه محدود</w:t>
            </w:r>
          </w:p>
        </w:tc>
        <w:tc>
          <w:tcPr>
            <w:tcW w:w="3163" w:type="dxa"/>
            <w:shd w:val="clear" w:color="auto" w:fill="D9D9D9"/>
            <w:vAlign w:val="center"/>
          </w:tcPr>
          <w:p w:rsidR="00480340" w:rsidRPr="005C0F5D" w:rsidRDefault="00480340" w:rsidP="00480340">
            <w:pPr>
              <w:spacing w:line="192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80340" w:rsidRPr="005C0F5D" w:rsidRDefault="00480340" w:rsidP="00480340">
            <w:pPr>
              <w:spacing w:line="192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80340" w:rsidRPr="005C0F5D" w:rsidRDefault="00480340" w:rsidP="00480340">
            <w:pPr>
              <w:spacing w:line="192" w:lineRule="auto"/>
              <w:jc w:val="center"/>
              <w:rPr>
                <w:rFonts w:cs="B Nazanin"/>
                <w:b/>
                <w:bCs/>
                <w:rtl/>
              </w:rPr>
            </w:pPr>
            <w:r w:rsidRPr="005C0F5D">
              <w:rPr>
                <w:rFonts w:cs="B Nazanin" w:hint="cs"/>
                <w:b/>
                <w:bCs/>
                <w:rtl/>
              </w:rPr>
              <w:t>..............</w:t>
            </w:r>
          </w:p>
        </w:tc>
        <w:tc>
          <w:tcPr>
            <w:tcW w:w="1867" w:type="dxa"/>
            <w:shd w:val="clear" w:color="auto" w:fill="D9D9D9"/>
          </w:tcPr>
          <w:p w:rsidR="00480340" w:rsidRPr="005C0F5D" w:rsidRDefault="00480340" w:rsidP="00480340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480340" w:rsidRPr="005C0F5D" w:rsidRDefault="00480340" w:rsidP="00480340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  <w:p w:rsidR="00480340" w:rsidRPr="005C0F5D" w:rsidRDefault="00480340" w:rsidP="00480340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5C0F5D">
              <w:rPr>
                <w:rFonts w:cs="B Nazanin" w:hint="cs"/>
                <w:b/>
                <w:bCs/>
                <w:rtl/>
              </w:rPr>
              <w:t>محل تامین اعتبار</w:t>
            </w:r>
          </w:p>
        </w:tc>
        <w:tc>
          <w:tcPr>
            <w:tcW w:w="3208" w:type="dxa"/>
            <w:tcBorders>
              <w:right w:val="double" w:sz="4" w:space="0" w:color="auto"/>
            </w:tcBorders>
            <w:shd w:val="clear" w:color="auto" w:fill="D9D9D9"/>
          </w:tcPr>
          <w:p w:rsidR="00480340" w:rsidRPr="00480340" w:rsidRDefault="00480340" w:rsidP="00480340">
            <w:pPr>
              <w:spacing w:line="360" w:lineRule="auto"/>
              <w:jc w:val="center"/>
              <w:rPr>
                <w:rFonts w:cs="B Homa"/>
                <w:b/>
                <w:bCs/>
                <w:rtl/>
              </w:rPr>
            </w:pPr>
          </w:p>
        </w:tc>
      </w:tr>
      <w:tr w:rsidR="00480340" w:rsidRPr="00480340" w:rsidTr="009F74DA">
        <w:tc>
          <w:tcPr>
            <w:tcW w:w="2250" w:type="dxa"/>
            <w:shd w:val="clear" w:color="auto" w:fill="D9D9D9"/>
          </w:tcPr>
          <w:p w:rsidR="00480340" w:rsidRPr="00480340" w:rsidRDefault="00480340" w:rsidP="00480340">
            <w:pPr>
              <w:spacing w:line="360" w:lineRule="auto"/>
              <w:jc w:val="center"/>
              <w:rPr>
                <w:rFonts w:cs="B Titr"/>
                <w:b/>
                <w:bCs/>
                <w:i/>
                <w:iCs/>
                <w:sz w:val="18"/>
                <w:szCs w:val="18"/>
                <w:rtl/>
              </w:rPr>
            </w:pPr>
            <w:r w:rsidRPr="00480340">
              <w:rPr>
                <w:rFonts w:cs="B Titr" w:hint="cs"/>
                <w:b/>
                <w:bCs/>
                <w:i/>
                <w:iCs/>
                <w:sz w:val="18"/>
                <w:szCs w:val="18"/>
                <w:rtl/>
              </w:rPr>
              <w:t>تعداد پیشنهادات واصله</w:t>
            </w:r>
          </w:p>
        </w:tc>
        <w:tc>
          <w:tcPr>
            <w:tcW w:w="3163" w:type="dxa"/>
            <w:shd w:val="clear" w:color="auto" w:fill="D9D9D9"/>
          </w:tcPr>
          <w:p w:rsidR="00480340" w:rsidRPr="00480340" w:rsidRDefault="00480340" w:rsidP="00480340">
            <w:pPr>
              <w:spacing w:line="360" w:lineRule="auto"/>
              <w:jc w:val="center"/>
              <w:rPr>
                <w:rFonts w:cs="B Titr"/>
                <w:b/>
                <w:bCs/>
                <w:i/>
                <w:iCs/>
                <w:sz w:val="18"/>
                <w:szCs w:val="18"/>
                <w:rtl/>
              </w:rPr>
            </w:pPr>
            <w:r w:rsidRPr="00480340">
              <w:rPr>
                <w:rFonts w:cs="B Titr" w:hint="cs"/>
                <w:b/>
                <w:bCs/>
                <w:i/>
                <w:iCs/>
                <w:sz w:val="18"/>
                <w:szCs w:val="18"/>
                <w:rtl/>
              </w:rPr>
              <w:t>....</w:t>
            </w:r>
          </w:p>
        </w:tc>
        <w:tc>
          <w:tcPr>
            <w:tcW w:w="1867" w:type="dxa"/>
            <w:shd w:val="clear" w:color="auto" w:fill="D9D9D9"/>
          </w:tcPr>
          <w:p w:rsidR="00480340" w:rsidRPr="00480340" w:rsidRDefault="00480340" w:rsidP="00480340">
            <w:pPr>
              <w:spacing w:line="360" w:lineRule="auto"/>
              <w:jc w:val="center"/>
              <w:rPr>
                <w:rFonts w:cs="B Titr"/>
                <w:b/>
                <w:bCs/>
                <w:i/>
                <w:iCs/>
                <w:sz w:val="18"/>
                <w:szCs w:val="18"/>
                <w:rtl/>
              </w:rPr>
            </w:pPr>
            <w:r w:rsidRPr="00480340">
              <w:rPr>
                <w:rFonts w:cs="B Titr" w:hint="cs"/>
                <w:b/>
                <w:bCs/>
                <w:i/>
                <w:iCs/>
                <w:sz w:val="18"/>
                <w:szCs w:val="18"/>
                <w:rtl/>
              </w:rPr>
              <w:t>مبلغ اعتبار</w:t>
            </w:r>
          </w:p>
        </w:tc>
        <w:tc>
          <w:tcPr>
            <w:tcW w:w="3208" w:type="dxa"/>
            <w:tcBorders>
              <w:right w:val="double" w:sz="4" w:space="0" w:color="auto"/>
            </w:tcBorders>
            <w:shd w:val="clear" w:color="auto" w:fill="D9D9D9"/>
          </w:tcPr>
          <w:p w:rsidR="00480340" w:rsidRPr="00480340" w:rsidRDefault="00480340" w:rsidP="00480340">
            <w:pPr>
              <w:spacing w:line="360" w:lineRule="auto"/>
              <w:jc w:val="center"/>
              <w:rPr>
                <w:rFonts w:cs="B Titr"/>
                <w:b/>
                <w:bCs/>
                <w:i/>
                <w:iCs/>
                <w:sz w:val="18"/>
                <w:szCs w:val="18"/>
                <w:rtl/>
              </w:rPr>
            </w:pPr>
            <w:r w:rsidRPr="00480340">
              <w:rPr>
                <w:rFonts w:cs="B Titr" w:hint="cs"/>
                <w:b/>
                <w:bCs/>
                <w:i/>
                <w:iCs/>
                <w:sz w:val="18"/>
                <w:szCs w:val="18"/>
                <w:rtl/>
              </w:rPr>
              <w:t>..............ریال</w:t>
            </w:r>
          </w:p>
        </w:tc>
      </w:tr>
    </w:tbl>
    <w:p w:rsidR="00480340" w:rsidRPr="00480340" w:rsidRDefault="00480340" w:rsidP="00480340">
      <w:pPr>
        <w:jc w:val="center"/>
        <w:rPr>
          <w:rFonts w:cs="B Titr"/>
          <w:b/>
          <w:bCs/>
          <w:i/>
          <w:iCs/>
          <w:sz w:val="4"/>
          <w:szCs w:val="4"/>
          <w:rtl/>
        </w:rPr>
      </w:pPr>
    </w:p>
    <w:p w:rsidR="00480340" w:rsidRPr="00480340" w:rsidRDefault="00480340" w:rsidP="00480340">
      <w:pPr>
        <w:spacing w:line="192" w:lineRule="auto"/>
        <w:rPr>
          <w:rFonts w:cs="B Zar"/>
          <w:b/>
          <w:bCs/>
          <w:sz w:val="2"/>
          <w:szCs w:val="2"/>
          <w:rtl/>
        </w:rPr>
      </w:pPr>
      <w:r w:rsidRPr="00480340">
        <w:rPr>
          <w:rFonts w:hint="cs"/>
          <w:sz w:val="2"/>
          <w:szCs w:val="2"/>
          <w:rtl/>
        </w:rPr>
        <w:t xml:space="preserve">ججج                                                                                                                                </w:t>
      </w:r>
      <w:r w:rsidRPr="00480340">
        <w:rPr>
          <w:rFonts w:cs="B Zar" w:hint="cs"/>
          <w:b/>
          <w:bCs/>
          <w:sz w:val="2"/>
          <w:szCs w:val="2"/>
          <w:rtl/>
        </w:rPr>
        <w:t xml:space="preserve">  </w:t>
      </w:r>
    </w:p>
    <w:p w:rsidR="00480340" w:rsidRPr="00480340" w:rsidRDefault="00480340" w:rsidP="00480340">
      <w:pPr>
        <w:spacing w:line="192" w:lineRule="auto"/>
        <w:rPr>
          <w:rFonts w:cs="B Zar"/>
          <w:b/>
          <w:bCs/>
          <w:sz w:val="2"/>
          <w:szCs w:val="2"/>
          <w:rtl/>
        </w:rPr>
      </w:pPr>
    </w:p>
    <w:p w:rsidR="00480340" w:rsidRPr="00480340" w:rsidRDefault="00480340" w:rsidP="00480340">
      <w:pPr>
        <w:ind w:left="-227"/>
        <w:jc w:val="lowKashida"/>
        <w:rPr>
          <w:rFonts w:cs="B Titr"/>
          <w:b/>
          <w:bCs/>
          <w:i/>
          <w:iCs/>
          <w:sz w:val="22"/>
          <w:szCs w:val="22"/>
          <w:rtl/>
        </w:rPr>
      </w:pPr>
      <w:r w:rsidRPr="00480340">
        <w:rPr>
          <w:rFonts w:cs="B Mitra" w:hint="cs"/>
          <w:b/>
          <w:bCs/>
          <w:sz w:val="26"/>
          <w:szCs w:val="26"/>
          <w:rtl/>
        </w:rPr>
        <w:t xml:space="preserve">      </w:t>
      </w:r>
      <w:r w:rsidRPr="00480340">
        <w:rPr>
          <w:rFonts w:cs="B Titr" w:hint="cs"/>
          <w:b/>
          <w:bCs/>
          <w:i/>
          <w:iCs/>
          <w:sz w:val="22"/>
          <w:szCs w:val="22"/>
          <w:rtl/>
        </w:rPr>
        <w:t>با توجه به دعوتنامه شماره ......... جلسه کمیسیون عالی معاملات مورخ ......  بشماره صورتجلسه....</w:t>
      </w:r>
    </w:p>
    <w:p w:rsidR="00480340" w:rsidRPr="00480340" w:rsidRDefault="00480340" w:rsidP="00480340">
      <w:pPr>
        <w:ind w:left="-227"/>
        <w:jc w:val="lowKashida"/>
        <w:rPr>
          <w:rFonts w:cs="B Titr"/>
          <w:b/>
          <w:bCs/>
          <w:i/>
          <w:iCs/>
          <w:sz w:val="22"/>
          <w:szCs w:val="22"/>
          <w:rtl/>
        </w:rPr>
      </w:pPr>
      <w:r w:rsidRPr="00480340">
        <w:rPr>
          <w:rFonts w:cs="B Titr" w:hint="cs"/>
          <w:b/>
          <w:bCs/>
          <w:i/>
          <w:iCs/>
          <w:sz w:val="22"/>
          <w:szCs w:val="22"/>
          <w:rtl/>
        </w:rPr>
        <w:t xml:space="preserve">         با حضور امضا کنندگان ذیل در شهرداری تشکیل ، از تعداد  .....  پاکات پیشنهادی رسیده به شرح ذیل بازگشایی بعمل آمد که عبارتند از: </w:t>
      </w:r>
    </w:p>
    <w:p w:rsidR="00480340" w:rsidRPr="00480340" w:rsidRDefault="00480340" w:rsidP="00480340">
      <w:pPr>
        <w:jc w:val="lowKashida"/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0488" w:type="dxa"/>
        <w:tblInd w:w="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3945"/>
        <w:gridCol w:w="1440"/>
        <w:gridCol w:w="4368"/>
      </w:tblGrid>
      <w:tr w:rsidR="00480340" w:rsidRPr="00480340" w:rsidTr="009F74DA">
        <w:tc>
          <w:tcPr>
            <w:tcW w:w="735" w:type="dxa"/>
            <w:shd w:val="clear" w:color="auto" w:fill="F3F3F3"/>
          </w:tcPr>
          <w:p w:rsidR="00480340" w:rsidRPr="00480340" w:rsidRDefault="00480340" w:rsidP="00480340">
            <w:pPr>
              <w:spacing w:line="264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80340">
              <w:rPr>
                <w:rFonts w:cs="B Tit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945" w:type="dxa"/>
            <w:shd w:val="clear" w:color="auto" w:fill="F3F3F3"/>
          </w:tcPr>
          <w:p w:rsidR="00480340" w:rsidRPr="00480340" w:rsidRDefault="00480340" w:rsidP="00480340">
            <w:pPr>
              <w:spacing w:line="264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80340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نام شرکت </w:t>
            </w:r>
          </w:p>
        </w:tc>
        <w:tc>
          <w:tcPr>
            <w:tcW w:w="1440" w:type="dxa"/>
            <w:shd w:val="clear" w:color="auto" w:fill="F3F3F3"/>
          </w:tcPr>
          <w:p w:rsidR="00480340" w:rsidRPr="00480340" w:rsidRDefault="00480340" w:rsidP="00480340">
            <w:pPr>
              <w:spacing w:line="264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80340">
              <w:rPr>
                <w:rFonts w:cs="B Titr" w:hint="cs"/>
                <w:b/>
                <w:bCs/>
                <w:sz w:val="16"/>
                <w:szCs w:val="16"/>
                <w:rtl/>
              </w:rPr>
              <w:t>شماره پيشنهاد</w:t>
            </w:r>
          </w:p>
        </w:tc>
        <w:tc>
          <w:tcPr>
            <w:tcW w:w="4368" w:type="dxa"/>
            <w:shd w:val="clear" w:color="auto" w:fill="F3F3F3"/>
          </w:tcPr>
          <w:p w:rsidR="00480340" w:rsidRPr="00480340" w:rsidRDefault="00480340" w:rsidP="00480340">
            <w:pPr>
              <w:spacing w:line="264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80340">
              <w:rPr>
                <w:rFonts w:cs="B Titr" w:hint="cs"/>
                <w:b/>
                <w:bCs/>
                <w:sz w:val="16"/>
                <w:szCs w:val="16"/>
                <w:rtl/>
              </w:rPr>
              <w:t>قیمت پیشنهادی</w:t>
            </w:r>
          </w:p>
        </w:tc>
      </w:tr>
      <w:tr w:rsidR="00480340" w:rsidRPr="00480340" w:rsidTr="009F74DA">
        <w:trPr>
          <w:trHeight w:val="381"/>
        </w:trPr>
        <w:tc>
          <w:tcPr>
            <w:tcW w:w="735" w:type="dxa"/>
            <w:shd w:val="clear" w:color="auto" w:fill="auto"/>
          </w:tcPr>
          <w:p w:rsidR="00480340" w:rsidRPr="00480340" w:rsidRDefault="00480340" w:rsidP="00480340">
            <w:pPr>
              <w:spacing w:line="336" w:lineRule="auto"/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  <w:r w:rsidRPr="00480340">
              <w:rPr>
                <w:rFonts w:cs="B Yagut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480340" w:rsidRPr="00480340" w:rsidRDefault="00480340" w:rsidP="00480340">
            <w:pPr>
              <w:spacing w:line="336" w:lineRule="auto"/>
              <w:jc w:val="center"/>
              <w:rPr>
                <w:rFonts w:cs="B Yagut"/>
                <w:b/>
                <w:bCs/>
                <w:sz w:val="18"/>
                <w:szCs w:val="18"/>
                <w:rtl/>
              </w:rPr>
            </w:pPr>
            <w:r w:rsidRPr="00480340">
              <w:rPr>
                <w:rFonts w:cs="B Nazanin" w:hint="cs"/>
                <w:b/>
                <w:bCs/>
                <w:i/>
                <w:iCs/>
                <w:rtl/>
              </w:rPr>
              <w:t>شرکت ........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80340" w:rsidRPr="00480340" w:rsidRDefault="00480340" w:rsidP="00480340">
            <w:pPr>
              <w:spacing w:line="336" w:lineRule="auto"/>
              <w:jc w:val="center"/>
              <w:rPr>
                <w:rFonts w:cs="B Titr"/>
                <w:b/>
                <w:bCs/>
                <w:i/>
                <w:iCs/>
                <w:sz w:val="18"/>
                <w:szCs w:val="18"/>
              </w:rPr>
            </w:pPr>
            <w:r w:rsidRPr="00480340">
              <w:rPr>
                <w:rFonts w:cs="B Titr" w:hint="cs"/>
                <w:b/>
                <w:bCs/>
                <w:i/>
                <w:iCs/>
                <w:sz w:val="18"/>
                <w:szCs w:val="18"/>
                <w:rtl/>
              </w:rPr>
              <w:t>.....</w:t>
            </w:r>
          </w:p>
        </w:tc>
        <w:tc>
          <w:tcPr>
            <w:tcW w:w="4368" w:type="dxa"/>
            <w:shd w:val="clear" w:color="auto" w:fill="auto"/>
            <w:vAlign w:val="center"/>
          </w:tcPr>
          <w:p w:rsidR="00480340" w:rsidRPr="00480340" w:rsidRDefault="00480340" w:rsidP="00480340">
            <w:pPr>
              <w:spacing w:line="336" w:lineRule="auto"/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</w:p>
        </w:tc>
      </w:tr>
    </w:tbl>
    <w:p w:rsidR="00480340" w:rsidRPr="005C0F5D" w:rsidRDefault="00480340" w:rsidP="00480340">
      <w:pPr>
        <w:jc w:val="lowKashida"/>
        <w:rPr>
          <w:rFonts w:cs="B Nazanin"/>
          <w:b/>
          <w:bCs/>
          <w:rtl/>
        </w:rPr>
      </w:pPr>
      <w:r w:rsidRPr="005C0F5D">
        <w:rPr>
          <w:rFonts w:cs="B Nazanin" w:hint="cs"/>
          <w:b/>
          <w:bCs/>
          <w:rtl/>
        </w:rPr>
        <w:t xml:space="preserve"> اعضاء پس از بحث و تبادل نظر و بررسی قیمت و توان کار هر یک از اشخاص برندگان را به ترتیب به شرح ذیل اعلام میدارد .</w:t>
      </w:r>
    </w:p>
    <w:p w:rsidR="00480340" w:rsidRPr="00480340" w:rsidRDefault="00480340" w:rsidP="00B9457D">
      <w:pPr>
        <w:jc w:val="lowKashida"/>
        <w:rPr>
          <w:rFonts w:cs="B Zar"/>
          <w:b/>
          <w:bCs/>
          <w:color w:val="999999"/>
          <w:rtl/>
        </w:rPr>
      </w:pPr>
      <w:r w:rsidRPr="00480340">
        <w:rPr>
          <w:rFonts w:cs="B Zar" w:hint="cs"/>
          <w:b/>
          <w:bCs/>
          <w:color w:val="999999"/>
          <w:rtl/>
        </w:rPr>
        <w:t>....................................................................................................................................................</w:t>
      </w:r>
    </w:p>
    <w:p w:rsidR="00480340" w:rsidRPr="00480340" w:rsidRDefault="00480340" w:rsidP="00B9457D">
      <w:pPr>
        <w:jc w:val="lowKashida"/>
        <w:rPr>
          <w:rFonts w:cs="B Zar"/>
          <w:b/>
          <w:bCs/>
          <w:color w:val="999999"/>
          <w:rtl/>
        </w:rPr>
      </w:pPr>
      <w:r w:rsidRPr="00480340">
        <w:rPr>
          <w:rFonts w:cs="B Zar" w:hint="cs"/>
          <w:b/>
          <w:bCs/>
          <w:color w:val="999999"/>
          <w:rtl/>
        </w:rPr>
        <w:t>....................................................................................................................................................</w:t>
      </w:r>
    </w:p>
    <w:p w:rsidR="00480340" w:rsidRPr="00480340" w:rsidRDefault="00480340" w:rsidP="00B9457D">
      <w:pPr>
        <w:jc w:val="lowKashida"/>
        <w:rPr>
          <w:rFonts w:cs="B Zar"/>
          <w:b/>
          <w:bCs/>
          <w:color w:val="999999"/>
          <w:rtl/>
        </w:rPr>
      </w:pPr>
      <w:r w:rsidRPr="00480340">
        <w:rPr>
          <w:rFonts w:cs="B Zar" w:hint="cs"/>
          <w:b/>
          <w:bCs/>
          <w:color w:val="999999"/>
          <w:rtl/>
        </w:rPr>
        <w:t>....................................................................................................................................................</w:t>
      </w:r>
    </w:p>
    <w:p w:rsidR="00480340" w:rsidRPr="00480340" w:rsidRDefault="00480340" w:rsidP="00B9457D">
      <w:pPr>
        <w:jc w:val="lowKashida"/>
        <w:rPr>
          <w:rFonts w:cs="B Zar"/>
          <w:b/>
          <w:bCs/>
          <w:color w:val="999999"/>
          <w:rtl/>
        </w:rPr>
      </w:pPr>
      <w:r w:rsidRPr="00480340">
        <w:rPr>
          <w:rFonts w:cs="B Zar" w:hint="cs"/>
          <w:b/>
          <w:bCs/>
          <w:color w:val="999999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80340">
        <w:rPr>
          <w:rFonts w:cs="B Zar"/>
          <w:b/>
          <w:bCs/>
          <w:color w:val="999999"/>
        </w:rPr>
        <w:t>...</w:t>
      </w:r>
      <w:r w:rsidRPr="00480340">
        <w:rPr>
          <w:rFonts w:cs="B Zar" w:hint="cs"/>
          <w:b/>
          <w:bCs/>
          <w:color w:val="999999"/>
          <w:rtl/>
        </w:rPr>
        <w:t>........................................................</w:t>
      </w:r>
    </w:p>
    <w:p w:rsidR="00480340" w:rsidRPr="00480340" w:rsidRDefault="00480340" w:rsidP="00B9457D">
      <w:pPr>
        <w:jc w:val="lowKashida"/>
        <w:rPr>
          <w:rFonts w:cs="B Titr"/>
          <w:b/>
          <w:bCs/>
          <w:sz w:val="18"/>
          <w:szCs w:val="18"/>
          <w:rtl/>
        </w:rPr>
      </w:pPr>
      <w:r w:rsidRPr="00480340">
        <w:rPr>
          <w:rFonts w:cs="B Zar" w:hint="cs"/>
          <w:b/>
          <w:bCs/>
          <w:color w:val="999999"/>
          <w:rtl/>
        </w:rPr>
        <w:t>....................................................................................................................................................</w:t>
      </w:r>
      <w:r w:rsidRPr="00480340">
        <w:rPr>
          <w:rFonts w:cs="B Titr" w:hint="cs"/>
          <w:b/>
          <w:bCs/>
          <w:sz w:val="20"/>
          <w:szCs w:val="20"/>
          <w:rtl/>
        </w:rPr>
        <w:t xml:space="preserve"> </w:t>
      </w:r>
    </w:p>
    <w:p w:rsidR="00480340" w:rsidRPr="00480340" w:rsidRDefault="00480340" w:rsidP="00480340">
      <w:pPr>
        <w:rPr>
          <w:rFonts w:cs="B Titr"/>
          <w:b/>
          <w:bCs/>
          <w:sz w:val="18"/>
          <w:szCs w:val="18"/>
          <w:rtl/>
        </w:rPr>
      </w:pPr>
    </w:p>
    <w:p w:rsidR="00480340" w:rsidRPr="00480340" w:rsidRDefault="00480340" w:rsidP="00480340">
      <w:pPr>
        <w:rPr>
          <w:rFonts w:cs="B Titr"/>
          <w:b/>
          <w:bCs/>
          <w:sz w:val="18"/>
          <w:szCs w:val="18"/>
          <w:rtl/>
        </w:rPr>
      </w:pPr>
      <w:r w:rsidRPr="00480340">
        <w:rPr>
          <w:rFonts w:cs="B Titr" w:hint="cs"/>
          <w:b/>
          <w:bCs/>
          <w:sz w:val="20"/>
          <w:szCs w:val="20"/>
          <w:rtl/>
        </w:rPr>
        <w:t xml:space="preserve">                       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7"/>
        <w:gridCol w:w="1831"/>
        <w:gridCol w:w="1831"/>
        <w:gridCol w:w="1831"/>
        <w:gridCol w:w="1832"/>
        <w:gridCol w:w="1638"/>
      </w:tblGrid>
      <w:tr w:rsidR="009F74DA" w:rsidTr="009F74DA">
        <w:trPr>
          <w:jc w:val="center"/>
        </w:trPr>
        <w:tc>
          <w:tcPr>
            <w:tcW w:w="1657" w:type="dxa"/>
          </w:tcPr>
          <w:p w:rsidR="009F74DA" w:rsidRDefault="009F74DA" w:rsidP="009F74DA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80340">
              <w:rPr>
                <w:rFonts w:cs="B Titr" w:hint="cs"/>
                <w:b/>
                <w:bCs/>
                <w:sz w:val="18"/>
                <w:szCs w:val="18"/>
                <w:rtl/>
              </w:rPr>
              <w:t>شهردار بندرعباس</w:t>
            </w:r>
          </w:p>
        </w:tc>
        <w:tc>
          <w:tcPr>
            <w:tcW w:w="1831" w:type="dxa"/>
          </w:tcPr>
          <w:p w:rsidR="009F74DA" w:rsidRDefault="009F74DA" w:rsidP="009F74D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480340">
              <w:rPr>
                <w:rFonts w:cs="B Titr" w:hint="cs"/>
                <w:b/>
                <w:bCs/>
                <w:sz w:val="18"/>
                <w:szCs w:val="18"/>
                <w:rtl/>
              </w:rPr>
              <w:t>نماینده شورای اسلامی شهر</w:t>
            </w:r>
          </w:p>
          <w:p w:rsidR="009F74DA" w:rsidRDefault="009F74DA" w:rsidP="009F74D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  <w:p w:rsidR="009F74DA" w:rsidRDefault="009F74DA" w:rsidP="009F74DA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1" w:type="dxa"/>
          </w:tcPr>
          <w:p w:rsidR="009F74DA" w:rsidRDefault="009F74DA" w:rsidP="009F74DA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80340">
              <w:rPr>
                <w:rFonts w:cs="B Titr" w:hint="cs"/>
                <w:b/>
                <w:bCs/>
                <w:sz w:val="18"/>
                <w:szCs w:val="18"/>
                <w:rtl/>
              </w:rPr>
              <w:t>رئیس شورای اسلامی شهر</w:t>
            </w:r>
          </w:p>
        </w:tc>
        <w:tc>
          <w:tcPr>
            <w:tcW w:w="1831" w:type="dxa"/>
          </w:tcPr>
          <w:p w:rsidR="009F74DA" w:rsidRDefault="009F74DA" w:rsidP="009F74DA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80340">
              <w:rPr>
                <w:rFonts w:cs="B Titr" w:hint="cs"/>
                <w:b/>
                <w:bCs/>
                <w:sz w:val="18"/>
                <w:szCs w:val="18"/>
                <w:rtl/>
              </w:rPr>
              <w:t>معاون امور زیربنایی</w:t>
            </w:r>
          </w:p>
        </w:tc>
        <w:tc>
          <w:tcPr>
            <w:tcW w:w="1832" w:type="dxa"/>
          </w:tcPr>
          <w:p w:rsidR="009F74DA" w:rsidRDefault="009F74DA" w:rsidP="009F74DA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80340">
              <w:rPr>
                <w:rFonts w:cs="B Titr" w:hint="cs"/>
                <w:b/>
                <w:bCs/>
                <w:sz w:val="18"/>
                <w:szCs w:val="18"/>
                <w:rtl/>
              </w:rPr>
              <w:t>معاون مالی و اقتصادی</w:t>
            </w:r>
          </w:p>
        </w:tc>
        <w:tc>
          <w:tcPr>
            <w:tcW w:w="1638" w:type="dxa"/>
          </w:tcPr>
          <w:p w:rsidR="009F74DA" w:rsidRDefault="009F74DA" w:rsidP="009F74DA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80340">
              <w:rPr>
                <w:rFonts w:cs="B Titr" w:hint="cs"/>
                <w:b/>
                <w:bCs/>
                <w:sz w:val="18"/>
                <w:szCs w:val="18"/>
                <w:rtl/>
              </w:rPr>
              <w:t>عضوفنی کمیسیون</w:t>
            </w:r>
          </w:p>
        </w:tc>
      </w:tr>
      <w:tr w:rsidR="009F74DA" w:rsidTr="009F74DA">
        <w:trPr>
          <w:jc w:val="center"/>
        </w:trPr>
        <w:tc>
          <w:tcPr>
            <w:tcW w:w="1657" w:type="dxa"/>
          </w:tcPr>
          <w:p w:rsidR="009F74DA" w:rsidRDefault="009F74DA" w:rsidP="009F74DA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80340">
              <w:rPr>
                <w:rFonts w:cs="B Titr" w:hint="cs"/>
                <w:b/>
                <w:bCs/>
                <w:sz w:val="18"/>
                <w:szCs w:val="18"/>
                <w:rtl/>
              </w:rPr>
              <w:t>مدیر بازرسی شهرداری</w:t>
            </w:r>
          </w:p>
        </w:tc>
        <w:tc>
          <w:tcPr>
            <w:tcW w:w="1831" w:type="dxa"/>
          </w:tcPr>
          <w:p w:rsidR="009F74DA" w:rsidRDefault="009F74DA" w:rsidP="009F74DA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80340">
              <w:rPr>
                <w:rFonts w:cs="B Titr" w:hint="cs"/>
                <w:b/>
                <w:bCs/>
                <w:sz w:val="18"/>
                <w:szCs w:val="18"/>
                <w:rtl/>
              </w:rPr>
              <w:t>مدیر حراست</w:t>
            </w:r>
          </w:p>
        </w:tc>
        <w:tc>
          <w:tcPr>
            <w:tcW w:w="1831" w:type="dxa"/>
          </w:tcPr>
          <w:p w:rsidR="009F74DA" w:rsidRDefault="009F74DA" w:rsidP="009F74DA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80340">
              <w:rPr>
                <w:rFonts w:cs="B Titr" w:hint="cs"/>
                <w:b/>
                <w:bCs/>
                <w:sz w:val="18"/>
                <w:szCs w:val="18"/>
                <w:rtl/>
              </w:rPr>
              <w:t>مدیرمالی</w:t>
            </w:r>
          </w:p>
        </w:tc>
        <w:tc>
          <w:tcPr>
            <w:tcW w:w="1831" w:type="dxa"/>
          </w:tcPr>
          <w:p w:rsidR="009F74DA" w:rsidRDefault="009F74DA" w:rsidP="009F74D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480340">
              <w:rPr>
                <w:rFonts w:cs="B Titr" w:hint="cs"/>
                <w:b/>
                <w:bCs/>
                <w:sz w:val="18"/>
                <w:szCs w:val="18"/>
                <w:rtl/>
              </w:rPr>
              <w:t>مدیر اداره حقوقی و امورقراردادها</w:t>
            </w:r>
          </w:p>
          <w:p w:rsidR="009F74DA" w:rsidRDefault="009F74DA" w:rsidP="009F74D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  <w:p w:rsidR="009F74DA" w:rsidRDefault="009F74DA" w:rsidP="009F74DA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32" w:type="dxa"/>
          </w:tcPr>
          <w:p w:rsidR="009F74DA" w:rsidRDefault="009F74DA" w:rsidP="009F74DA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80340">
              <w:rPr>
                <w:rFonts w:cs="B Titr" w:hint="cs"/>
                <w:b/>
                <w:bCs/>
                <w:sz w:val="18"/>
                <w:szCs w:val="18"/>
                <w:rtl/>
              </w:rPr>
              <w:t>دبیرکمیسیون معاملات</w:t>
            </w:r>
          </w:p>
        </w:tc>
        <w:tc>
          <w:tcPr>
            <w:tcW w:w="1638" w:type="dxa"/>
          </w:tcPr>
          <w:p w:rsidR="009F74DA" w:rsidRDefault="009F74DA" w:rsidP="00480340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</w:tbl>
    <w:p w:rsidR="00480340" w:rsidRPr="00480340" w:rsidRDefault="00480340" w:rsidP="00480340">
      <w:pPr>
        <w:rPr>
          <w:rFonts w:cs="B Titr"/>
          <w:b/>
          <w:bCs/>
          <w:sz w:val="18"/>
          <w:szCs w:val="18"/>
        </w:rPr>
      </w:pPr>
    </w:p>
    <w:p w:rsidR="00934BCF" w:rsidRPr="00DC764A" w:rsidRDefault="00480340" w:rsidP="00DC764A">
      <w:pPr>
        <w:rPr>
          <w:rFonts w:cs="B Titr"/>
          <w:b/>
          <w:bCs/>
          <w:sz w:val="18"/>
          <w:szCs w:val="18"/>
          <w:rtl/>
        </w:rPr>
      </w:pPr>
      <w:r w:rsidRPr="00480340">
        <w:rPr>
          <w:rFonts w:cs="B Titr" w:hint="cs"/>
          <w:b/>
          <w:bCs/>
          <w:sz w:val="18"/>
          <w:szCs w:val="18"/>
          <w:rtl/>
        </w:rPr>
        <w:t xml:space="preserve">      </w:t>
      </w:r>
    </w:p>
    <w:sectPr w:rsidR="00934BCF" w:rsidRPr="00DC764A" w:rsidSect="009F74DA">
      <w:headerReference w:type="default" r:id="rId7"/>
      <w:headerReference w:type="first" r:id="rId8"/>
      <w:pgSz w:w="11906" w:h="16838"/>
      <w:pgMar w:top="567" w:right="567" w:bottom="567" w:left="567" w:header="540" w:footer="113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CB0" w:rsidRDefault="008C4CB0" w:rsidP="00AF4D65">
      <w:r>
        <w:separator/>
      </w:r>
    </w:p>
  </w:endnote>
  <w:endnote w:type="continuationSeparator" w:id="0">
    <w:p w:rsidR="008C4CB0" w:rsidRDefault="008C4CB0" w:rsidP="00AF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Esfehan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-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 Bad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CB0" w:rsidRDefault="008C4CB0" w:rsidP="00AF4D65">
      <w:r>
        <w:separator/>
      </w:r>
    </w:p>
  </w:footnote>
  <w:footnote w:type="continuationSeparator" w:id="0">
    <w:p w:rsidR="008C4CB0" w:rsidRDefault="008C4CB0" w:rsidP="00AF4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253" w:type="dxa"/>
      <w:tblInd w:w="52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37"/>
      <w:gridCol w:w="4215"/>
      <w:gridCol w:w="3401"/>
    </w:tblGrid>
    <w:tr w:rsidR="009F74DA" w:rsidRPr="00543FE7" w:rsidTr="00DC764A">
      <w:trPr>
        <w:trHeight w:val="379"/>
      </w:trPr>
      <w:tc>
        <w:tcPr>
          <w:tcW w:w="2637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9F74DA" w:rsidRPr="0009080A" w:rsidRDefault="009F74DA" w:rsidP="009F74DA">
          <w:pPr>
            <w:pStyle w:val="Header"/>
            <w:spacing w:line="168" w:lineRule="auto"/>
            <w:jc w:val="center"/>
            <w:rPr>
              <w:rFonts w:ascii="Badr-s" w:hAnsi="Badr-s" w:cs="B Badr"/>
              <w:b/>
              <w:bCs/>
              <w:sz w:val="18"/>
              <w:szCs w:val="18"/>
            </w:rPr>
          </w:pPr>
          <w:r>
            <w:rPr>
              <w:noProof/>
              <w:rtl/>
              <w:lang w:bidi="ar-SA"/>
            </w:rPr>
            <w:drawing>
              <wp:anchor distT="0" distB="0" distL="114300" distR="114300" simplePos="0" relativeHeight="251657728" behindDoc="0" locked="0" layoutInCell="1" allowOverlap="1" wp14:anchorId="595D20D1" wp14:editId="64C0E251">
                <wp:simplePos x="0" y="0"/>
                <wp:positionH relativeFrom="column">
                  <wp:posOffset>444500</wp:posOffset>
                </wp:positionH>
                <wp:positionV relativeFrom="paragraph">
                  <wp:posOffset>2540</wp:posOffset>
                </wp:positionV>
                <wp:extent cx="657860" cy="716280"/>
                <wp:effectExtent l="0" t="0" r="889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8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9F74DA" w:rsidRPr="0009080A" w:rsidRDefault="009F74DA" w:rsidP="009F74DA">
          <w:pPr>
            <w:pStyle w:val="Header"/>
            <w:spacing w:line="168" w:lineRule="auto"/>
            <w:jc w:val="center"/>
            <w:rPr>
              <w:rFonts w:ascii="Badr-s" w:hAnsi="Badr-s" w:cs="B Badr"/>
              <w:b/>
              <w:bCs/>
              <w:sz w:val="18"/>
              <w:szCs w:val="18"/>
              <w:rtl/>
            </w:rPr>
          </w:pPr>
        </w:p>
        <w:p w:rsidR="009F74DA" w:rsidRPr="0009080A" w:rsidRDefault="009F74DA" w:rsidP="009F74DA">
          <w:pPr>
            <w:pStyle w:val="Header"/>
            <w:spacing w:line="168" w:lineRule="auto"/>
            <w:jc w:val="center"/>
            <w:rPr>
              <w:rFonts w:ascii="Badr-s" w:hAnsi="Badr-s" w:cs="B Badr"/>
              <w:b/>
              <w:bCs/>
              <w:sz w:val="18"/>
              <w:szCs w:val="18"/>
              <w:rtl/>
            </w:rPr>
          </w:pPr>
        </w:p>
        <w:p w:rsidR="009F74DA" w:rsidRPr="0009080A" w:rsidRDefault="009F74DA" w:rsidP="009F74DA">
          <w:pPr>
            <w:pStyle w:val="Header"/>
            <w:spacing w:line="168" w:lineRule="auto"/>
            <w:jc w:val="center"/>
            <w:rPr>
              <w:rFonts w:ascii="Badr-s" w:hAnsi="Badr-s" w:cs="B Badr"/>
              <w:b/>
              <w:bCs/>
              <w:sz w:val="16"/>
              <w:szCs w:val="16"/>
            </w:rPr>
          </w:pPr>
        </w:p>
      </w:tc>
      <w:tc>
        <w:tcPr>
          <w:tcW w:w="4215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:rsidR="009F74DA" w:rsidRPr="00DC764A" w:rsidRDefault="009F74DA" w:rsidP="00DC764A">
          <w:pPr>
            <w:jc w:val="center"/>
            <w:rPr>
              <w:rFonts w:cs="B Titr"/>
              <w:sz w:val="28"/>
              <w:szCs w:val="28"/>
              <w:rtl/>
            </w:rPr>
          </w:pPr>
          <w:r w:rsidRPr="00DC764A">
            <w:rPr>
              <w:rFonts w:cs="B Titr" w:hint="cs"/>
              <w:sz w:val="28"/>
              <w:szCs w:val="28"/>
              <w:rtl/>
            </w:rPr>
            <w:t>صورتجلسه کمیسیون معاملات</w:t>
          </w:r>
        </w:p>
        <w:p w:rsidR="009F74DA" w:rsidRPr="009F74DA" w:rsidRDefault="009F74DA" w:rsidP="00DC764A">
          <w:pPr>
            <w:jc w:val="center"/>
            <w:rPr>
              <w:rFonts w:cs="B Titr"/>
              <w:b/>
              <w:bCs/>
              <w:i/>
              <w:iCs/>
              <w:sz w:val="20"/>
              <w:szCs w:val="20"/>
              <w:rtl/>
            </w:rPr>
          </w:pPr>
          <w:r w:rsidRPr="00DC764A">
            <w:rPr>
              <w:rFonts w:cs="B Titr" w:hint="cs"/>
              <w:sz w:val="22"/>
              <w:szCs w:val="22"/>
              <w:rtl/>
            </w:rPr>
            <w:t>( پاکات ج)</w:t>
          </w:r>
        </w:p>
      </w:tc>
      <w:tc>
        <w:tcPr>
          <w:tcW w:w="340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9F74DA" w:rsidRPr="0094556B" w:rsidRDefault="009F74DA" w:rsidP="009F74DA">
          <w:pPr>
            <w:pStyle w:val="Footer"/>
            <w:rPr>
              <w:rFonts w:cs="B Titr"/>
            </w:rPr>
          </w:pPr>
          <w:r w:rsidRPr="0094556B">
            <w:rPr>
              <w:rFonts w:cs="B Nazanin" w:hint="cs"/>
              <w:b/>
              <w:bCs/>
              <w:rtl/>
            </w:rPr>
            <w:t>كد مدرك:</w:t>
          </w:r>
          <w:r>
            <w:rPr>
              <w:rFonts w:cs="B Nazanin" w:hint="cs"/>
              <w:b/>
              <w:bCs/>
              <w:rtl/>
            </w:rPr>
            <w:t xml:space="preserve">               </w:t>
          </w:r>
          <w:r>
            <w:rPr>
              <w:rFonts w:cs="B Nazanin"/>
              <w:b/>
              <w:bCs/>
            </w:rPr>
            <w:t xml:space="preserve"> </w:t>
          </w:r>
          <w:r>
            <w:rPr>
              <w:rFonts w:cs="B Nazanin" w:hint="cs"/>
              <w:b/>
              <w:bCs/>
              <w:rtl/>
            </w:rPr>
            <w:t xml:space="preserve">         </w:t>
          </w:r>
          <w:r w:rsidRPr="004F1522">
            <w:rPr>
              <w:rFonts w:asciiTheme="majorBidi" w:hAnsiTheme="majorBidi" w:cstheme="majorBidi"/>
              <w:sz w:val="26"/>
              <w:szCs w:val="26"/>
            </w:rPr>
            <w:t>P</w:t>
          </w:r>
          <w:r>
            <w:rPr>
              <w:rFonts w:asciiTheme="majorBidi" w:hAnsiTheme="majorBidi" w:cstheme="majorBidi"/>
              <w:sz w:val="26"/>
              <w:szCs w:val="26"/>
            </w:rPr>
            <w:t>M404</w:t>
          </w:r>
        </w:p>
      </w:tc>
    </w:tr>
    <w:tr w:rsidR="009F74DA" w:rsidRPr="00543FE7" w:rsidTr="009F74DA">
      <w:trPr>
        <w:trHeight w:val="320"/>
      </w:trPr>
      <w:tc>
        <w:tcPr>
          <w:tcW w:w="2637" w:type="dxa"/>
          <w:vMerge/>
          <w:tcBorders>
            <w:right w:val="single" w:sz="4" w:space="0" w:color="auto"/>
          </w:tcBorders>
          <w:shd w:val="clear" w:color="auto" w:fill="auto"/>
        </w:tcPr>
        <w:p w:rsidR="009F74DA" w:rsidRPr="0094556B" w:rsidRDefault="009F74DA" w:rsidP="009F74DA">
          <w:pPr>
            <w:pStyle w:val="Header"/>
            <w:ind w:left="-711"/>
            <w:rPr>
              <w:noProof/>
            </w:rPr>
          </w:pPr>
        </w:p>
      </w:tc>
      <w:tc>
        <w:tcPr>
          <w:tcW w:w="4215" w:type="dxa"/>
          <w:vMerge/>
          <w:tcBorders>
            <w:right w:val="single" w:sz="4" w:space="0" w:color="auto"/>
          </w:tcBorders>
          <w:shd w:val="clear" w:color="auto" w:fill="auto"/>
        </w:tcPr>
        <w:p w:rsidR="009F74DA" w:rsidRDefault="009F74DA" w:rsidP="009F74DA">
          <w:pPr>
            <w:jc w:val="center"/>
            <w:rPr>
              <w:rFonts w:cs="B Titr"/>
              <w:sz w:val="28"/>
              <w:szCs w:val="28"/>
              <w:rtl/>
            </w:rPr>
          </w:pPr>
        </w:p>
      </w:tc>
      <w:tc>
        <w:tcPr>
          <w:tcW w:w="340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9F74DA" w:rsidRPr="006F7072" w:rsidRDefault="009F74DA" w:rsidP="009F74DA">
          <w:pPr>
            <w:jc w:val="lowKashida"/>
            <w:rPr>
              <w:rFonts w:ascii="Arial" w:hAnsi="Arial" w:cs="B Nazanin"/>
              <w:sz w:val="18"/>
              <w:szCs w:val="18"/>
              <w:rtl/>
            </w:rPr>
          </w:pPr>
          <w:r w:rsidRPr="006F7072">
            <w:rPr>
              <w:rFonts w:cs="B Nazanin"/>
              <w:b/>
              <w:bCs/>
              <w:rtl/>
            </w:rPr>
            <w:t>شماره</w:t>
          </w:r>
          <w:r w:rsidRPr="006F7072">
            <w:rPr>
              <w:rFonts w:cs="B Nazanin" w:hint="cs"/>
              <w:b/>
              <w:bCs/>
              <w:rtl/>
            </w:rPr>
            <w:t xml:space="preserve">  و تاریخ بازنگری</w:t>
          </w:r>
          <w:r w:rsidRPr="006F7072">
            <w:rPr>
              <w:rFonts w:cs="B Nazanin"/>
              <w:b/>
              <w:bCs/>
              <w:rtl/>
            </w:rPr>
            <w:t>:</w:t>
          </w:r>
          <w:r>
            <w:rPr>
              <w:rFonts w:cs="B Nazanin" w:hint="cs"/>
              <w:b/>
              <w:bCs/>
              <w:rtl/>
            </w:rPr>
            <w:t xml:space="preserve">  </w:t>
          </w:r>
          <w:r>
            <w:rPr>
              <w:rFonts w:cs="B Nazanin" w:hint="cs"/>
              <w:rtl/>
            </w:rPr>
            <w:t>01</w:t>
          </w:r>
          <w:r w:rsidRPr="00097EB5">
            <w:rPr>
              <w:rFonts w:cs="B Nazanin" w:hint="cs"/>
              <w:b/>
              <w:bCs/>
              <w:rtl/>
            </w:rPr>
            <w:t>-</w:t>
          </w:r>
          <w:r>
            <w:rPr>
              <w:rFonts w:cs="B Nazanin" w:hint="cs"/>
              <w:b/>
              <w:bCs/>
              <w:rtl/>
            </w:rPr>
            <w:t>19</w:t>
          </w:r>
          <w:r w:rsidRPr="00097EB5">
            <w:rPr>
              <w:rFonts w:cs="B Nazanin" w:hint="cs"/>
              <w:b/>
              <w:bCs/>
              <w:rtl/>
            </w:rPr>
            <w:t>/</w:t>
          </w:r>
          <w:r>
            <w:rPr>
              <w:rFonts w:cs="B Nazanin" w:hint="cs"/>
              <w:b/>
              <w:bCs/>
              <w:rtl/>
            </w:rPr>
            <w:t>02</w:t>
          </w:r>
          <w:r w:rsidRPr="00097EB5">
            <w:rPr>
              <w:rFonts w:cs="B Nazanin" w:hint="cs"/>
              <w:b/>
              <w:bCs/>
              <w:rtl/>
            </w:rPr>
            <w:t>/</w:t>
          </w:r>
          <w:r>
            <w:rPr>
              <w:rFonts w:cs="B Nazanin" w:hint="cs"/>
              <w:b/>
              <w:bCs/>
              <w:rtl/>
            </w:rPr>
            <w:t>00</w:t>
          </w:r>
        </w:p>
      </w:tc>
    </w:tr>
    <w:tr w:rsidR="009F74DA" w:rsidRPr="00543FE7" w:rsidTr="009F74DA">
      <w:trPr>
        <w:trHeight w:val="413"/>
      </w:trPr>
      <w:tc>
        <w:tcPr>
          <w:tcW w:w="2637" w:type="dxa"/>
          <w:vMerge/>
          <w:tcBorders>
            <w:right w:val="single" w:sz="4" w:space="0" w:color="auto"/>
          </w:tcBorders>
          <w:shd w:val="clear" w:color="auto" w:fill="auto"/>
        </w:tcPr>
        <w:p w:rsidR="009F74DA" w:rsidRPr="0094556B" w:rsidRDefault="009F74DA" w:rsidP="009F74DA">
          <w:pPr>
            <w:pStyle w:val="Header"/>
            <w:ind w:left="-711"/>
            <w:rPr>
              <w:noProof/>
            </w:rPr>
          </w:pPr>
        </w:p>
      </w:tc>
      <w:tc>
        <w:tcPr>
          <w:tcW w:w="4215" w:type="dxa"/>
          <w:vMerge/>
          <w:tcBorders>
            <w:right w:val="single" w:sz="4" w:space="0" w:color="auto"/>
          </w:tcBorders>
          <w:shd w:val="clear" w:color="auto" w:fill="auto"/>
        </w:tcPr>
        <w:p w:rsidR="009F74DA" w:rsidRDefault="009F74DA" w:rsidP="009F74DA">
          <w:pPr>
            <w:jc w:val="center"/>
            <w:rPr>
              <w:rFonts w:cs="B Titr"/>
              <w:sz w:val="28"/>
              <w:szCs w:val="28"/>
              <w:rtl/>
            </w:rPr>
          </w:pPr>
        </w:p>
      </w:tc>
      <w:tc>
        <w:tcPr>
          <w:tcW w:w="340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</w:tcPr>
        <w:p w:rsidR="009F74DA" w:rsidRPr="0094556B" w:rsidRDefault="009F74DA" w:rsidP="009F74DA">
          <w:pPr>
            <w:pStyle w:val="Foot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 xml:space="preserve">شماره صفحه: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0D1E47">
            <w:rPr>
              <w:rFonts w:cs="B Mitra"/>
              <w:b/>
              <w:bCs/>
              <w:noProof/>
              <w:rtl/>
            </w:rPr>
            <w:t>2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 w:hint="cs"/>
              <w:b/>
              <w:bCs/>
              <w:rtl/>
            </w:rPr>
            <w:t xml:space="preserve"> </w:t>
          </w:r>
          <w:r w:rsidRPr="00C4641B">
            <w:rPr>
              <w:rFonts w:cs="B Nazanin" w:hint="cs"/>
              <w:rtl/>
            </w:rPr>
            <w:t>از</w:t>
          </w:r>
          <w:r>
            <w:rPr>
              <w:rFonts w:cs="B Mitra" w:hint="cs"/>
              <w:rtl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0D1E47">
            <w:rPr>
              <w:rFonts w:cs="B Mitra"/>
              <w:b/>
              <w:bCs/>
              <w:noProof/>
              <w:rtl/>
            </w:rPr>
            <w:t>2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9F74DA" w:rsidRDefault="009F74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25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37"/>
      <w:gridCol w:w="4276"/>
      <w:gridCol w:w="3340"/>
    </w:tblGrid>
    <w:tr w:rsidR="009F74DA" w:rsidRPr="00543FE7" w:rsidTr="000D1E47">
      <w:trPr>
        <w:trHeight w:val="379"/>
        <w:jc w:val="center"/>
      </w:trPr>
      <w:tc>
        <w:tcPr>
          <w:tcW w:w="2637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9F74DA" w:rsidRPr="0009080A" w:rsidRDefault="009F74DA" w:rsidP="009F74DA">
          <w:pPr>
            <w:pStyle w:val="Header"/>
            <w:spacing w:line="168" w:lineRule="auto"/>
            <w:jc w:val="center"/>
            <w:rPr>
              <w:rFonts w:ascii="Badr-s" w:hAnsi="Badr-s" w:cs="B Badr"/>
              <w:b/>
              <w:bCs/>
              <w:sz w:val="18"/>
              <w:szCs w:val="18"/>
            </w:rPr>
          </w:pPr>
          <w:r>
            <w:rPr>
              <w:noProof/>
              <w:rtl/>
              <w:lang w:bidi="ar-SA"/>
            </w:rPr>
            <w:drawing>
              <wp:anchor distT="0" distB="0" distL="114300" distR="114300" simplePos="0" relativeHeight="251660288" behindDoc="0" locked="0" layoutInCell="1" allowOverlap="1" wp14:anchorId="56B728F2" wp14:editId="4BAABEDB">
                <wp:simplePos x="0" y="0"/>
                <wp:positionH relativeFrom="column">
                  <wp:posOffset>444500</wp:posOffset>
                </wp:positionH>
                <wp:positionV relativeFrom="paragraph">
                  <wp:posOffset>17780</wp:posOffset>
                </wp:positionV>
                <wp:extent cx="657860" cy="716280"/>
                <wp:effectExtent l="0" t="0" r="8890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8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9F74DA" w:rsidRPr="0009080A" w:rsidRDefault="009F74DA" w:rsidP="009F74DA">
          <w:pPr>
            <w:pStyle w:val="Header"/>
            <w:spacing w:line="168" w:lineRule="auto"/>
            <w:jc w:val="center"/>
            <w:rPr>
              <w:rFonts w:ascii="Badr-s" w:hAnsi="Badr-s" w:cs="B Badr"/>
              <w:b/>
              <w:bCs/>
              <w:sz w:val="18"/>
              <w:szCs w:val="18"/>
              <w:rtl/>
            </w:rPr>
          </w:pPr>
        </w:p>
        <w:p w:rsidR="009F74DA" w:rsidRPr="0009080A" w:rsidRDefault="009F74DA" w:rsidP="009F74DA">
          <w:pPr>
            <w:pStyle w:val="Header"/>
            <w:spacing w:line="168" w:lineRule="auto"/>
            <w:jc w:val="center"/>
            <w:rPr>
              <w:rFonts w:ascii="Badr-s" w:hAnsi="Badr-s" w:cs="B Badr"/>
              <w:b/>
              <w:bCs/>
              <w:sz w:val="18"/>
              <w:szCs w:val="18"/>
              <w:rtl/>
            </w:rPr>
          </w:pPr>
        </w:p>
        <w:p w:rsidR="009F74DA" w:rsidRPr="0009080A" w:rsidRDefault="009F74DA" w:rsidP="009F74DA">
          <w:pPr>
            <w:pStyle w:val="Header"/>
            <w:spacing w:line="168" w:lineRule="auto"/>
            <w:jc w:val="center"/>
            <w:rPr>
              <w:rFonts w:ascii="Badr-s" w:hAnsi="Badr-s" w:cs="B Badr"/>
              <w:b/>
              <w:bCs/>
              <w:sz w:val="16"/>
              <w:szCs w:val="16"/>
            </w:rPr>
          </w:pPr>
        </w:p>
      </w:tc>
      <w:tc>
        <w:tcPr>
          <w:tcW w:w="4276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9F74DA" w:rsidRPr="00835B26" w:rsidRDefault="009F74DA" w:rsidP="009F74DA">
          <w:pPr>
            <w:jc w:val="center"/>
            <w:rPr>
              <w:rFonts w:cs="B Titr"/>
              <w:sz w:val="16"/>
              <w:szCs w:val="16"/>
              <w:rtl/>
            </w:rPr>
          </w:pPr>
        </w:p>
        <w:p w:rsidR="009F74DA" w:rsidRPr="00480340" w:rsidRDefault="009F74DA" w:rsidP="009F74DA">
          <w:pPr>
            <w:jc w:val="center"/>
            <w:rPr>
              <w:rFonts w:cs="B Esfehan"/>
              <w:b/>
              <w:bCs/>
              <w:sz w:val="2"/>
              <w:szCs w:val="2"/>
              <w:rtl/>
            </w:rPr>
          </w:pPr>
        </w:p>
        <w:p w:rsidR="009F74DA" w:rsidRPr="00DC764A" w:rsidRDefault="009F74DA" w:rsidP="009F74DA">
          <w:pPr>
            <w:spacing w:line="168" w:lineRule="auto"/>
            <w:jc w:val="center"/>
            <w:rPr>
              <w:rFonts w:cs="B Titr"/>
              <w:sz w:val="32"/>
              <w:szCs w:val="32"/>
              <w:rtl/>
            </w:rPr>
          </w:pPr>
          <w:r w:rsidRPr="00DC764A">
            <w:rPr>
              <w:rFonts w:cs="B Titr" w:hint="cs"/>
              <w:sz w:val="32"/>
              <w:szCs w:val="32"/>
              <w:rtl/>
            </w:rPr>
            <w:t>صورتجلسه کمیسیون معاملات</w:t>
          </w:r>
        </w:p>
        <w:p w:rsidR="009F74DA" w:rsidRPr="00B6155D" w:rsidRDefault="009F74DA" w:rsidP="00B6155D">
          <w:pPr>
            <w:spacing w:line="168" w:lineRule="auto"/>
            <w:jc w:val="center"/>
            <w:rPr>
              <w:rFonts w:cs="B Titr"/>
              <w:sz w:val="22"/>
              <w:szCs w:val="22"/>
              <w:rtl/>
            </w:rPr>
          </w:pPr>
          <w:r w:rsidRPr="00DC764A">
            <w:rPr>
              <w:rFonts w:cs="B Titr" w:hint="cs"/>
              <w:sz w:val="22"/>
              <w:szCs w:val="22"/>
              <w:rtl/>
            </w:rPr>
            <w:t xml:space="preserve">( پاکات الف </w:t>
          </w:r>
          <w:r w:rsidRPr="00DC764A">
            <w:rPr>
              <w:rFonts w:hint="cs"/>
              <w:sz w:val="22"/>
              <w:szCs w:val="22"/>
              <w:rtl/>
            </w:rPr>
            <w:t>–</w:t>
          </w:r>
          <w:r w:rsidRPr="00DC764A">
            <w:rPr>
              <w:rFonts w:cs="B Titr" w:hint="cs"/>
              <w:sz w:val="22"/>
              <w:szCs w:val="22"/>
              <w:rtl/>
            </w:rPr>
            <w:t xml:space="preserve"> ب )</w:t>
          </w:r>
        </w:p>
      </w:tc>
      <w:tc>
        <w:tcPr>
          <w:tcW w:w="3340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9F74DA" w:rsidRPr="0094556B" w:rsidRDefault="009F74DA" w:rsidP="00B6155D">
          <w:pPr>
            <w:pStyle w:val="Footer"/>
            <w:rPr>
              <w:rFonts w:cs="B Titr"/>
            </w:rPr>
          </w:pPr>
          <w:r w:rsidRPr="0094556B">
            <w:rPr>
              <w:rFonts w:cs="B Nazanin" w:hint="cs"/>
              <w:b/>
              <w:bCs/>
              <w:rtl/>
            </w:rPr>
            <w:t>كد مدرك:</w:t>
          </w:r>
          <w:r>
            <w:rPr>
              <w:rFonts w:cs="B Nazanin" w:hint="cs"/>
              <w:b/>
              <w:bCs/>
              <w:rtl/>
            </w:rPr>
            <w:t xml:space="preserve">       </w:t>
          </w:r>
          <w:r w:rsidR="000D1E47">
            <w:rPr>
              <w:rFonts w:cs="B Nazanin" w:hint="cs"/>
              <w:b/>
              <w:bCs/>
              <w:rtl/>
            </w:rPr>
            <w:t xml:space="preserve">   </w:t>
          </w:r>
          <w:r>
            <w:rPr>
              <w:rFonts w:cs="B Nazanin" w:hint="cs"/>
              <w:b/>
              <w:bCs/>
              <w:rtl/>
            </w:rPr>
            <w:t xml:space="preserve">         </w:t>
          </w:r>
          <w:r w:rsidR="000D1E47">
            <w:rPr>
              <w:rFonts w:cs="B Nazanin" w:hint="cs"/>
              <w:b/>
              <w:bCs/>
              <w:rtl/>
            </w:rPr>
            <w:t xml:space="preserve"> </w:t>
          </w:r>
          <w:r>
            <w:rPr>
              <w:rFonts w:cs="B Nazanin" w:hint="cs"/>
              <w:b/>
              <w:bCs/>
              <w:rtl/>
            </w:rPr>
            <w:t xml:space="preserve">        </w:t>
          </w:r>
          <w:r w:rsidRPr="004F1522">
            <w:rPr>
              <w:rFonts w:asciiTheme="majorBidi" w:hAnsiTheme="majorBidi" w:cstheme="majorBidi"/>
              <w:sz w:val="26"/>
              <w:szCs w:val="26"/>
            </w:rPr>
            <w:t>P</w:t>
          </w:r>
          <w:r>
            <w:rPr>
              <w:rFonts w:asciiTheme="majorBidi" w:hAnsiTheme="majorBidi" w:cstheme="majorBidi"/>
              <w:sz w:val="26"/>
              <w:szCs w:val="26"/>
            </w:rPr>
            <w:t>M404</w:t>
          </w:r>
        </w:p>
      </w:tc>
    </w:tr>
    <w:tr w:rsidR="009F74DA" w:rsidRPr="00543FE7" w:rsidTr="000D1E47">
      <w:trPr>
        <w:trHeight w:val="320"/>
        <w:jc w:val="center"/>
      </w:trPr>
      <w:tc>
        <w:tcPr>
          <w:tcW w:w="2637" w:type="dxa"/>
          <w:vMerge/>
          <w:tcBorders>
            <w:right w:val="single" w:sz="4" w:space="0" w:color="auto"/>
          </w:tcBorders>
          <w:shd w:val="clear" w:color="auto" w:fill="auto"/>
        </w:tcPr>
        <w:p w:rsidR="009F74DA" w:rsidRPr="0094556B" w:rsidRDefault="009F74DA" w:rsidP="009F74DA">
          <w:pPr>
            <w:pStyle w:val="Header"/>
            <w:ind w:left="-711"/>
            <w:rPr>
              <w:noProof/>
            </w:rPr>
          </w:pPr>
        </w:p>
      </w:tc>
      <w:tc>
        <w:tcPr>
          <w:tcW w:w="4276" w:type="dxa"/>
          <w:vMerge/>
          <w:tcBorders>
            <w:right w:val="single" w:sz="4" w:space="0" w:color="auto"/>
          </w:tcBorders>
          <w:shd w:val="clear" w:color="auto" w:fill="auto"/>
        </w:tcPr>
        <w:p w:rsidR="009F74DA" w:rsidRDefault="009F74DA" w:rsidP="009F74DA">
          <w:pPr>
            <w:jc w:val="center"/>
            <w:rPr>
              <w:rFonts w:cs="B Titr"/>
              <w:sz w:val="28"/>
              <w:szCs w:val="28"/>
              <w:rtl/>
            </w:rPr>
          </w:pPr>
        </w:p>
      </w:tc>
      <w:tc>
        <w:tcPr>
          <w:tcW w:w="334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9F74DA" w:rsidRPr="006F7072" w:rsidRDefault="009F74DA" w:rsidP="00B6155D">
          <w:pPr>
            <w:jc w:val="lowKashida"/>
            <w:rPr>
              <w:rFonts w:ascii="Arial" w:hAnsi="Arial" w:cs="B Nazanin"/>
              <w:sz w:val="18"/>
              <w:szCs w:val="18"/>
              <w:rtl/>
            </w:rPr>
          </w:pPr>
          <w:r w:rsidRPr="006F7072">
            <w:rPr>
              <w:rFonts w:cs="B Nazanin"/>
              <w:b/>
              <w:bCs/>
              <w:rtl/>
            </w:rPr>
            <w:t>شماره</w:t>
          </w:r>
          <w:r w:rsidRPr="006F7072">
            <w:rPr>
              <w:rFonts w:cs="B Nazanin" w:hint="cs"/>
              <w:b/>
              <w:bCs/>
              <w:rtl/>
            </w:rPr>
            <w:t xml:space="preserve">  و تاریخ بازنگری</w:t>
          </w:r>
          <w:r w:rsidRPr="006F7072">
            <w:rPr>
              <w:rFonts w:cs="B Nazanin"/>
              <w:b/>
              <w:bCs/>
              <w:rtl/>
            </w:rPr>
            <w:t>:</w:t>
          </w:r>
          <w:r>
            <w:rPr>
              <w:rFonts w:cs="B Nazanin" w:hint="cs"/>
              <w:b/>
              <w:bCs/>
              <w:rtl/>
            </w:rPr>
            <w:t xml:space="preserve">  </w:t>
          </w:r>
          <w:r>
            <w:rPr>
              <w:rFonts w:cs="B Nazanin" w:hint="cs"/>
              <w:rtl/>
            </w:rPr>
            <w:t>01</w:t>
          </w:r>
          <w:r w:rsidRPr="00097EB5">
            <w:rPr>
              <w:rFonts w:cs="B Nazanin" w:hint="cs"/>
              <w:b/>
              <w:bCs/>
              <w:rtl/>
            </w:rPr>
            <w:t>-</w:t>
          </w:r>
          <w:r>
            <w:rPr>
              <w:rFonts w:cs="B Nazanin" w:hint="cs"/>
              <w:b/>
              <w:bCs/>
              <w:rtl/>
            </w:rPr>
            <w:t>19</w:t>
          </w:r>
          <w:r w:rsidRPr="00097EB5">
            <w:rPr>
              <w:rFonts w:cs="B Nazanin" w:hint="cs"/>
              <w:b/>
              <w:bCs/>
              <w:rtl/>
            </w:rPr>
            <w:t>/</w:t>
          </w:r>
          <w:r>
            <w:rPr>
              <w:rFonts w:cs="B Nazanin" w:hint="cs"/>
              <w:b/>
              <w:bCs/>
              <w:rtl/>
            </w:rPr>
            <w:t>02</w:t>
          </w:r>
          <w:r w:rsidRPr="00097EB5">
            <w:rPr>
              <w:rFonts w:cs="B Nazanin" w:hint="cs"/>
              <w:b/>
              <w:bCs/>
              <w:rtl/>
            </w:rPr>
            <w:t>/</w:t>
          </w:r>
          <w:r>
            <w:rPr>
              <w:rFonts w:cs="B Nazanin" w:hint="cs"/>
              <w:b/>
              <w:bCs/>
              <w:rtl/>
            </w:rPr>
            <w:t>00</w:t>
          </w:r>
        </w:p>
      </w:tc>
    </w:tr>
    <w:tr w:rsidR="009F74DA" w:rsidRPr="00543FE7" w:rsidTr="000D1E47">
      <w:trPr>
        <w:trHeight w:val="413"/>
        <w:jc w:val="center"/>
      </w:trPr>
      <w:tc>
        <w:tcPr>
          <w:tcW w:w="2637" w:type="dxa"/>
          <w:vMerge/>
          <w:tcBorders>
            <w:right w:val="single" w:sz="4" w:space="0" w:color="auto"/>
          </w:tcBorders>
          <w:shd w:val="clear" w:color="auto" w:fill="auto"/>
        </w:tcPr>
        <w:p w:rsidR="009F74DA" w:rsidRPr="0094556B" w:rsidRDefault="009F74DA" w:rsidP="009F74DA">
          <w:pPr>
            <w:pStyle w:val="Header"/>
            <w:ind w:left="-711"/>
            <w:rPr>
              <w:noProof/>
            </w:rPr>
          </w:pPr>
        </w:p>
      </w:tc>
      <w:tc>
        <w:tcPr>
          <w:tcW w:w="4276" w:type="dxa"/>
          <w:vMerge/>
          <w:tcBorders>
            <w:right w:val="single" w:sz="4" w:space="0" w:color="auto"/>
          </w:tcBorders>
          <w:shd w:val="clear" w:color="auto" w:fill="auto"/>
        </w:tcPr>
        <w:p w:rsidR="009F74DA" w:rsidRDefault="009F74DA" w:rsidP="009F74DA">
          <w:pPr>
            <w:jc w:val="center"/>
            <w:rPr>
              <w:rFonts w:cs="B Titr"/>
              <w:sz w:val="28"/>
              <w:szCs w:val="28"/>
              <w:rtl/>
            </w:rPr>
          </w:pPr>
        </w:p>
      </w:tc>
      <w:tc>
        <w:tcPr>
          <w:tcW w:w="3340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</w:tcPr>
        <w:p w:rsidR="009F74DA" w:rsidRPr="0094556B" w:rsidRDefault="009F74DA" w:rsidP="00B6155D">
          <w:pPr>
            <w:pStyle w:val="Foot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 xml:space="preserve">شماره صفحه:          </w:t>
          </w:r>
          <w:r w:rsidR="000D1E47">
            <w:rPr>
              <w:rFonts w:cs="B Nazanin" w:hint="cs"/>
              <w:b/>
              <w:bCs/>
              <w:rtl/>
            </w:rPr>
            <w:t xml:space="preserve">        </w:t>
          </w:r>
          <w:r>
            <w:rPr>
              <w:rFonts w:cs="B Nazanin" w:hint="cs"/>
              <w:b/>
              <w:bCs/>
              <w:rtl/>
            </w:rPr>
            <w:t xml:space="preserve">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0D1E47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 w:hint="cs"/>
              <w:b/>
              <w:bCs/>
              <w:rtl/>
            </w:rPr>
            <w:t xml:space="preserve"> </w:t>
          </w:r>
          <w:r w:rsidRPr="00C4641B">
            <w:rPr>
              <w:rFonts w:cs="B Nazanin" w:hint="cs"/>
              <w:rtl/>
            </w:rPr>
            <w:t>از</w:t>
          </w:r>
          <w:r>
            <w:rPr>
              <w:rFonts w:cs="B Mitra" w:hint="cs"/>
              <w:rtl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0D1E47">
            <w:rPr>
              <w:rFonts w:cs="B Mitra"/>
              <w:b/>
              <w:bCs/>
              <w:noProof/>
              <w:rtl/>
            </w:rPr>
            <w:t>2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9F74DA" w:rsidRDefault="009F74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0E7"/>
    <w:rsid w:val="00003C56"/>
    <w:rsid w:val="000279F7"/>
    <w:rsid w:val="00050899"/>
    <w:rsid w:val="000941A7"/>
    <w:rsid w:val="000A4A8D"/>
    <w:rsid w:val="000D014D"/>
    <w:rsid w:val="000D1E47"/>
    <w:rsid w:val="001616C2"/>
    <w:rsid w:val="001B38C4"/>
    <w:rsid w:val="00215012"/>
    <w:rsid w:val="00252295"/>
    <w:rsid w:val="0025272C"/>
    <w:rsid w:val="00264B0E"/>
    <w:rsid w:val="00265C5F"/>
    <w:rsid w:val="00276460"/>
    <w:rsid w:val="00287BC6"/>
    <w:rsid w:val="002A1712"/>
    <w:rsid w:val="002E3AB5"/>
    <w:rsid w:val="0030657C"/>
    <w:rsid w:val="00351469"/>
    <w:rsid w:val="0037258B"/>
    <w:rsid w:val="00387FC8"/>
    <w:rsid w:val="0039312D"/>
    <w:rsid w:val="003B5A6D"/>
    <w:rsid w:val="0044640D"/>
    <w:rsid w:val="00447658"/>
    <w:rsid w:val="00480340"/>
    <w:rsid w:val="004B2E0A"/>
    <w:rsid w:val="004C581F"/>
    <w:rsid w:val="004E0568"/>
    <w:rsid w:val="005227FA"/>
    <w:rsid w:val="00537F23"/>
    <w:rsid w:val="00560A20"/>
    <w:rsid w:val="00564947"/>
    <w:rsid w:val="00583C7F"/>
    <w:rsid w:val="005B7B40"/>
    <w:rsid w:val="005C0F5D"/>
    <w:rsid w:val="005D4914"/>
    <w:rsid w:val="005D7D02"/>
    <w:rsid w:val="0061293F"/>
    <w:rsid w:val="00657BA3"/>
    <w:rsid w:val="00685DAB"/>
    <w:rsid w:val="006916A8"/>
    <w:rsid w:val="006C7284"/>
    <w:rsid w:val="006D1F6D"/>
    <w:rsid w:val="00707D75"/>
    <w:rsid w:val="00723DE5"/>
    <w:rsid w:val="007654DD"/>
    <w:rsid w:val="007E26D7"/>
    <w:rsid w:val="007E70E7"/>
    <w:rsid w:val="007F06E1"/>
    <w:rsid w:val="007F0C9B"/>
    <w:rsid w:val="007F7F03"/>
    <w:rsid w:val="00826090"/>
    <w:rsid w:val="00850BFA"/>
    <w:rsid w:val="00865709"/>
    <w:rsid w:val="008C4CB0"/>
    <w:rsid w:val="008C77C6"/>
    <w:rsid w:val="008E07C5"/>
    <w:rsid w:val="00927214"/>
    <w:rsid w:val="00934BCF"/>
    <w:rsid w:val="00941F49"/>
    <w:rsid w:val="00950D53"/>
    <w:rsid w:val="00961D6A"/>
    <w:rsid w:val="00973ABC"/>
    <w:rsid w:val="009B42CF"/>
    <w:rsid w:val="009F74DA"/>
    <w:rsid w:val="00A36785"/>
    <w:rsid w:val="00A713FC"/>
    <w:rsid w:val="00A848B2"/>
    <w:rsid w:val="00AA5D32"/>
    <w:rsid w:val="00AC761C"/>
    <w:rsid w:val="00AD60A7"/>
    <w:rsid w:val="00AF4D65"/>
    <w:rsid w:val="00B12347"/>
    <w:rsid w:val="00B12763"/>
    <w:rsid w:val="00B136F7"/>
    <w:rsid w:val="00B1389A"/>
    <w:rsid w:val="00B27F83"/>
    <w:rsid w:val="00B3437A"/>
    <w:rsid w:val="00B6155D"/>
    <w:rsid w:val="00B9457D"/>
    <w:rsid w:val="00BA5E90"/>
    <w:rsid w:val="00BC7DF9"/>
    <w:rsid w:val="00D00093"/>
    <w:rsid w:val="00D03F2C"/>
    <w:rsid w:val="00D2723A"/>
    <w:rsid w:val="00D35819"/>
    <w:rsid w:val="00D43AC9"/>
    <w:rsid w:val="00DA1C44"/>
    <w:rsid w:val="00DA3ACD"/>
    <w:rsid w:val="00DC30B8"/>
    <w:rsid w:val="00DC764A"/>
    <w:rsid w:val="00E82E69"/>
    <w:rsid w:val="00E903B7"/>
    <w:rsid w:val="00E95DEA"/>
    <w:rsid w:val="00EA592C"/>
    <w:rsid w:val="00EC791A"/>
    <w:rsid w:val="00ED11E5"/>
    <w:rsid w:val="00ED124E"/>
    <w:rsid w:val="00F24B3B"/>
    <w:rsid w:val="00FB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4DA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70E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616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F4D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D65"/>
    <w:rPr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rsid w:val="00AF4D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D65"/>
    <w:rPr>
      <w:sz w:val="24"/>
      <w:szCs w:val="24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4DA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70E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616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F4D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D65"/>
    <w:rPr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rsid w:val="00AF4D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D65"/>
    <w:rPr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234</Words>
  <Characters>2616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صورتجلسه کمیسیون معاملات</vt:lpstr>
    </vt:vector>
  </TitlesOfParts>
  <Company>shahrdari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صورتجلسه کمیسیون معاملات</dc:title>
  <dc:creator>lila abaspor</dc:creator>
  <cp:lastModifiedBy>Azadeh Ranjbar</cp:lastModifiedBy>
  <cp:revision>16</cp:revision>
  <cp:lastPrinted>2013-10-01T07:47:00Z</cp:lastPrinted>
  <dcterms:created xsi:type="dcterms:W3CDTF">2019-12-09T05:20:00Z</dcterms:created>
  <dcterms:modified xsi:type="dcterms:W3CDTF">2022-05-01T07:15:00Z</dcterms:modified>
</cp:coreProperties>
</file>